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6" w:rsidRPr="005F5573" w:rsidRDefault="00D36106" w:rsidP="00D36106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0489D634" wp14:editId="36EB3639">
            <wp:extent cx="809625" cy="1152525"/>
            <wp:effectExtent l="19050" t="0" r="9525" b="0"/>
            <wp:docPr id="1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รายงานการประชุม คณะผู้บริหาร เพื่อขับเคลื่อนนโยบายการบริหารจัดการศึกษา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๒/๒๕๖๐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เมื่อวันจันทร์ที่  ๒๐  กุมภาพันธ์  พ.ศ.๒๕๖๐ เวลา ๐๙.๐๐ น.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81A3F" w:rsidRPr="005F5573" w:rsidRDefault="00C81A3F" w:rsidP="00C81A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1C1A4A" w:rsidRPr="005F5573" w:rsidRDefault="001C1A4A" w:rsidP="005D1DD6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 ประธาน</w:t>
      </w:r>
    </w:p>
    <w:p w:rsidR="000760F4" w:rsidRPr="005F5573" w:rsidRDefault="00C81A3F" w:rsidP="005D1DD6">
      <w:pPr>
        <w:pStyle w:val="a3"/>
        <w:numPr>
          <w:ilvl w:val="0"/>
          <w:numId w:val="2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760F4" w:rsidRPr="005F5573" w:rsidRDefault="000760F4" w:rsidP="005D1DD6">
      <w:pPr>
        <w:pStyle w:val="a3"/>
        <w:numPr>
          <w:ilvl w:val="0"/>
          <w:numId w:val="25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จิตรบรรพต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0F4" w:rsidRPr="005F5573" w:rsidRDefault="000760F4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หะนันทน์  </w:t>
      </w:r>
      <w:r w:rsidR="001A17DF">
        <w:rPr>
          <w:rFonts w:ascii="TH SarabunIT๙" w:hAnsi="TH SarabunIT๙" w:cs="TH SarabunIT๙" w:hint="cs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ฤษฎิ์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ทองคำปั้น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ผู้อำนวยการกลุ่มบริหารงานบุคคล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ab/>
      </w:r>
    </w:p>
    <w:p w:rsidR="00C81A3F" w:rsidRPr="001A17DF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28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1A17DF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C81A3F" w:rsidRPr="005F5573" w:rsidRDefault="00C81A3F" w:rsidP="005D1DD6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C81A3F" w:rsidRPr="005F5573" w:rsidRDefault="00C81A3F" w:rsidP="00C81A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C81A3F" w:rsidRPr="005F5573" w:rsidRDefault="000760F4" w:rsidP="00C81A3F">
      <w:pPr>
        <w:ind w:left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๑</w:t>
      </w:r>
      <w:r w:rsidR="00C81A3F" w:rsidRPr="005F5573">
        <w:rPr>
          <w:rFonts w:ascii="TH SarabunIT๙" w:hAnsi="TH SarabunIT๙" w:cs="TH SarabunIT๙"/>
          <w:sz w:val="32"/>
          <w:szCs w:val="32"/>
          <w:cs/>
        </w:rPr>
        <w:t>. นายสัจจา  สีปาน  รองผู้อำนวยการสำนักงานเขตพื้นที่การศึกษาประถมศึกษาสิงห์บุรี</w:t>
      </w:r>
      <w:r w:rsidR="00C81A3F" w:rsidRPr="005F5573">
        <w:rPr>
          <w:rFonts w:ascii="TH SarabunIT๙" w:hAnsi="TH SarabunIT๙" w:cs="TH SarabunIT๙"/>
          <w:sz w:val="32"/>
          <w:szCs w:val="32"/>
        </w:rPr>
        <w:t xml:space="preserve">    </w:t>
      </w:r>
      <w:r w:rsidR="00C81A3F" w:rsidRPr="005F5573">
        <w:rPr>
          <w:rFonts w:ascii="TH SarabunIT๙" w:hAnsi="TH SarabunIT๙" w:cs="TH SarabunIT๙"/>
          <w:sz w:val="32"/>
          <w:szCs w:val="32"/>
          <w:cs/>
        </w:rPr>
        <w:t xml:space="preserve">ไปราชการ </w:t>
      </w:r>
    </w:p>
    <w:p w:rsidR="00C81A3F" w:rsidRPr="005F5573" w:rsidRDefault="00C81A3F" w:rsidP="00C81A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C81A3F" w:rsidRPr="005F5573" w:rsidRDefault="00C81A3F" w:rsidP="005D1DD6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0760F4" w:rsidRPr="005F5573" w:rsidRDefault="000760F4" w:rsidP="005D1DD6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นางสาวธารทิพย์ แสงสว่าง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 กลุ่มนโยบายและแผน</w:t>
      </w:r>
    </w:p>
    <w:p w:rsidR="00C81A3F" w:rsidRPr="005F5573" w:rsidRDefault="00C81A3F" w:rsidP="00C81A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น.</w:t>
      </w:r>
    </w:p>
    <w:p w:rsidR="00C81A3F" w:rsidRPr="005F5573" w:rsidRDefault="00C81A3F" w:rsidP="00C81A3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0760F4" w:rsidRPr="005F5573">
        <w:rPr>
          <w:rFonts w:ascii="TH SarabunIT๙" w:hAnsi="TH SarabunIT๙" w:cs="TH SarabunIT๙"/>
          <w:sz w:val="32"/>
          <w:szCs w:val="32"/>
          <w:cs/>
        </w:rPr>
        <w:t xml:space="preserve">สุเมธี  จันทร์หอม </w:t>
      </w:r>
      <w:r w:rsidRPr="005F557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ประธานการประชุมคณะผู้บริหารฯ  กล่าวเปิดประชุม และดำเนินการประชุมตามวาระการประชุม ดังนี้</w:t>
      </w:r>
    </w:p>
    <w:p w:rsidR="00C81A3F" w:rsidRPr="005F5573" w:rsidRDefault="00C81A3F" w:rsidP="00C81A3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760F4" w:rsidRDefault="000760F4" w:rsidP="00C81A3F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1A17DF" w:rsidRPr="005F5573" w:rsidRDefault="001A17DF" w:rsidP="00C81A3F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30A9C" w:rsidRPr="005F5573" w:rsidRDefault="005F5573" w:rsidP="00E30A9C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E30A9C" w:rsidRPr="005F5573" w:rsidRDefault="00955651" w:rsidP="0095565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5F5573">
        <w:rPr>
          <w:rFonts w:ascii="TH SarabunIT๙" w:hAnsi="TH SarabunIT๙" w:cs="TH SarabunIT๙"/>
          <w:szCs w:val="32"/>
          <w:cs/>
        </w:rPr>
        <w:tab/>
      </w:r>
      <w:r w:rsidR="00E30A9C" w:rsidRPr="005F5573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955651" w:rsidRPr="005F5573" w:rsidRDefault="00955651" w:rsidP="009556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เรื่องที่ ๑ การประชุมผู้บริหารสถานศึกษาบรรจุใหม่</w:t>
      </w:r>
    </w:p>
    <w:p w:rsidR="00955651" w:rsidRPr="005F5573" w:rsidRDefault="00955651" w:rsidP="009556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ผอ.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.สิงห์บุรี แจ้งให้ที่ประชุมทราบว่า ในวันพรุ่งนี้ วันที่ ๒๑ กุมภาพันธ์ ๒๕๖๐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สิงห์บุรี กำหนดประชุมผู้บริหารสถานศึกษาบรรจุใหม่ สรุปกำหนดการดังนี้</w:t>
      </w:r>
    </w:p>
    <w:p w:rsidR="00955651" w:rsidRPr="005F5573" w:rsidRDefault="00955651" w:rsidP="009556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ภาคเช้า ผอ.เขตฯ มอบนโยบาย</w:t>
      </w:r>
    </w:p>
    <w:p w:rsidR="00955651" w:rsidRPr="005F5573" w:rsidRDefault="00955651" w:rsidP="009556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ผอ.สนอง เพ็งบุญ การบริหารจัดการ</w:t>
      </w:r>
    </w:p>
    <w:p w:rsidR="00955651" w:rsidRDefault="00955651" w:rsidP="009556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ภาคบ่าย ให้ความรู้ เรื่อง การเงิน วิชาการ และการบริหารงานบุคคล</w:t>
      </w:r>
    </w:p>
    <w:p w:rsidR="005F5573" w:rsidRDefault="005F5573" w:rsidP="00955651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5F5573" w:rsidRPr="005F5573" w:rsidRDefault="005F5573" w:rsidP="00955651">
      <w:pPr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955651" w:rsidRPr="005F5573" w:rsidRDefault="00955651" w:rsidP="00955651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เรื่องที่ ๒ การประชุมผู้บริหารสถานศึกษา ประจำเดือนกุมภาพันธ์ ๒๕๖๐</w:t>
      </w:r>
    </w:p>
    <w:p w:rsidR="00955651" w:rsidRPr="005F5573" w:rsidRDefault="005F5573" w:rsidP="00955651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955651"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ผอ.</w:t>
      </w:r>
      <w:proofErr w:type="spellStart"/>
      <w:r w:rsidR="00955651"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="00955651"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.สิงห์บุรี แจ้งให้ที่ประชุมทราบว่า ในวันที่ ๒๗ กุมภาพันธ์ ๒๕๖๐ </w:t>
      </w:r>
      <w:proofErr w:type="spellStart"/>
      <w:r w:rsidR="00955651"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="00955651" w:rsidRPr="005F5573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="00955651"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สิงห์บุรี กำหนดประชุมผู้บริหารสถานศึกษาในสังกัด ภาพรวมทั้งจังหวัด ณ ศูนย์ศึกษาวสุภัทร โรงเรียนวัดพรหมสาคร สรุปกำหนดการดังนี้</w:t>
      </w:r>
    </w:p>
    <w:p w:rsidR="00955651" w:rsidRPr="005F5573" w:rsidRDefault="00955651" w:rsidP="00955651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ภาคเช้า ประกอบด้วย ๓ องค์ประกอบ </w:t>
      </w:r>
    </w:p>
    <w:p w:rsidR="00955651" w:rsidRPr="005F5573" w:rsidRDefault="00955651" w:rsidP="00955651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ส่วนที่ ๑ การสรุปผลการดำเนินงาน</w:t>
      </w:r>
    </w:p>
    <w:p w:rsidR="00955651" w:rsidRPr="005F5573" w:rsidRDefault="00955651" w:rsidP="00955651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ส่วนที่ ๒ การนำเสนอจุดเน้นสำคัญ</w:t>
      </w:r>
    </w:p>
    <w:p w:rsidR="005F5573" w:rsidRDefault="00955651" w:rsidP="00955651">
      <w:pPr>
        <w:pStyle w:val="a3"/>
        <w:numPr>
          <w:ilvl w:val="0"/>
          <w:numId w:val="26"/>
        </w:num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ส่วนที่ ๓ การประชุมเพื่อขับเคลื่อนนโยบายการบริหารจัดการศึกษา </w:t>
      </w:r>
    </w:p>
    <w:p w:rsidR="00955651" w:rsidRPr="005F5573" w:rsidRDefault="00955651" w:rsidP="005F55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(วาระการประชุม)</w:t>
      </w:r>
    </w:p>
    <w:p w:rsidR="00955651" w:rsidRPr="005F5573" w:rsidRDefault="00955651" w:rsidP="00955651">
      <w:pPr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ภาคบ่าย กลุ่มส่งเสริมการจัดการศึกษา</w:t>
      </w:r>
    </w:p>
    <w:p w:rsidR="00955651" w:rsidRPr="005F5573" w:rsidRDefault="00955651" w:rsidP="00955651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มอบรางวัล</w:t>
      </w:r>
    </w:p>
    <w:p w:rsidR="00955651" w:rsidRPr="005F5573" w:rsidRDefault="00955651" w:rsidP="00955651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การให้ความรู้</w:t>
      </w:r>
    </w:p>
    <w:p w:rsidR="005F5573" w:rsidRPr="005F5573" w:rsidRDefault="005F5573" w:rsidP="005F5573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5F5573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 w:rsidRPr="005F557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5F5573" w:rsidRPr="005F5573" w:rsidRDefault="005F5573" w:rsidP="005F5573">
      <w:pPr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 w:rsidRPr="005F5573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 w:rsidRPr="005F557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E30A9C" w:rsidRPr="005F5573" w:rsidRDefault="00E30A9C" w:rsidP="00E30A9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5F5573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 คณะผู้บริหาร </w:t>
      </w:r>
      <w:proofErr w:type="spellStart"/>
      <w:r w:rsidRPr="005F5573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Cs w:val="32"/>
          <w:cs/>
        </w:rPr>
        <w:t>.สิงห์บุรี</w:t>
      </w:r>
    </w:p>
    <w:p w:rsidR="00E30A9C" w:rsidRPr="005F5573" w:rsidRDefault="00E30A9C" w:rsidP="00E30A9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</w:rPr>
        <w:tab/>
      </w:r>
      <w:r w:rsidRPr="005F5573">
        <w:rPr>
          <w:rFonts w:ascii="TH SarabunIT๙" w:hAnsi="TH SarabunIT๙" w:cs="TH SarabunIT๙"/>
          <w:szCs w:val="32"/>
        </w:rPr>
        <w:tab/>
      </w:r>
      <w:r w:rsidRPr="005F5573">
        <w:rPr>
          <w:rFonts w:ascii="TH SarabunIT๙" w:hAnsi="TH SarabunIT๙" w:cs="TH SarabunIT๙"/>
          <w:szCs w:val="32"/>
        </w:rPr>
        <w:tab/>
      </w:r>
      <w:r w:rsidRPr="005F5573">
        <w:rPr>
          <w:rFonts w:ascii="TH SarabunIT๙" w:hAnsi="TH SarabunIT๙" w:cs="TH SarabunIT๙"/>
          <w:szCs w:val="32"/>
          <w:cs/>
        </w:rPr>
        <w:t>ครั้งที่ ๑/๒๕๖๐ เมื่อวันที่ ๒๐ มกราคม  ๒๕๕๙</w:t>
      </w:r>
    </w:p>
    <w:p w:rsidR="00E30A9C" w:rsidRPr="005F5573" w:rsidRDefault="00E30A9C" w:rsidP="00E30A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 คณะผู้บริหารของ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๑/๒๕๖๐ เมื่อวันที่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๒๐ มกราคม ๒๕๖๐ เวลา ๐๙.๐๐ น. ณ ห้องประชุม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๒ และ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5F5573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โปรดแจ้งกลุ่มอำนวยการ ภายในวันที่ ๒๐ กุมภาพันธ์ ๒๕๖๐ หากพ้นกำหนดนี้ ถือว่าที่ประชุมรับรองรายงานการประชุมดังกล่าว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="00C81A3F" w:rsidRPr="005F557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5D1DD6" w:rsidRPr="005F5573" w:rsidRDefault="005D1DD6" w:rsidP="00E30A9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D1DD6" w:rsidRPr="005F5573" w:rsidRDefault="005D1DD6" w:rsidP="00E30A9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D1DD6" w:rsidRPr="005F5573" w:rsidRDefault="005D1DD6" w:rsidP="00E30A9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D1DD6" w:rsidRPr="005F5573" w:rsidRDefault="005D1DD6" w:rsidP="00E30A9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D1DD6" w:rsidRPr="005F5573" w:rsidRDefault="005D1DD6" w:rsidP="00E30A9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E30A9C" w:rsidRPr="005F5573" w:rsidRDefault="00E30A9C" w:rsidP="00E30A9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5F5573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E30A9C" w:rsidRPr="005F5573" w:rsidRDefault="00E30A9C" w:rsidP="005D1DD6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กลุ่มอำนวยการ</w:t>
      </w:r>
    </w:p>
    <w:p w:rsidR="00E30A9C" w:rsidRPr="005F5573" w:rsidRDefault="00E30A9C" w:rsidP="00E30A9C">
      <w:pPr>
        <w:ind w:left="1440" w:right="-2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  ผลการปฏิบัติราชการตามคำรับรองการปฏิบัติราชการและคำรับรอง</w:t>
      </w:r>
    </w:p>
    <w:p w:rsidR="00E30A9C" w:rsidRPr="005F5573" w:rsidRDefault="00E30A9C" w:rsidP="00E30A9C">
      <w:pPr>
        <w:ind w:right="-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ตามแผนปฏิบัติราชการประจำปีงบประมาณ พ.ศ. ๒๕๕๙         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และได้มีการรายงานผลการดำเนินงานตามรอบระยะเวลา ๖ , ๙ และ ๑๒ เดือน ผ่านระบบรายงานผลตัวชี้วัดตามคำรับรองการปฏิบัติราชการ </w:t>
      </w:r>
      <w:r w:rsidRPr="005F5573">
        <w:rPr>
          <w:rFonts w:ascii="TH SarabunIT๙" w:hAnsi="TH SarabunIT๙" w:cs="TH SarabunIT๙"/>
          <w:sz w:val="32"/>
          <w:szCs w:val="32"/>
        </w:rPr>
        <w:t xml:space="preserve">(KPI Report System : KRS)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5F5573">
        <w:rPr>
          <w:rFonts w:ascii="TH SarabunIT๙" w:hAnsi="TH SarabunIT๙" w:cs="TH SarabunIT๙"/>
          <w:sz w:val="32"/>
          <w:szCs w:val="32"/>
        </w:rPr>
        <w:t xml:space="preserve">(Action plan Report System) </w:t>
      </w:r>
      <w:r w:rsidRPr="005F5573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สำนักงานคณะกรรมการการศึกษาขั้นพื้นฐานได้ตรวจสอบและรับรองผลการดำเนินงาน ของสำนักงานเขตพื้นที่การศึกษาเรียบร้อยแล้ว และจากการตรวจสอบข้อมูลจากระบบการรายงานปรากฏดังนี้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E30A9C" w:rsidRPr="005F5573" w:rsidRDefault="00E30A9C" w:rsidP="00E30A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๑. ผลการดำเนินงานตามคำรับรองการปฏิบัติราชการ (</w:t>
      </w:r>
      <w:r w:rsidRPr="005F5573">
        <w:rPr>
          <w:rFonts w:ascii="TH SarabunIT๙" w:hAnsi="TH SarabunIT๙" w:cs="TH SarabunIT๙"/>
          <w:sz w:val="32"/>
          <w:szCs w:val="32"/>
        </w:rPr>
        <w:t xml:space="preserve">KRS)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ข้อมูลจากระบบ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KPI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Report System </w:t>
      </w:r>
      <w:r w:rsidRPr="005F5573">
        <w:rPr>
          <w:rFonts w:ascii="TH SarabunIT๙" w:hAnsi="TH SarabunIT๙" w:cs="TH SarabunIT๙"/>
          <w:sz w:val="32"/>
          <w:szCs w:val="32"/>
          <w:cs/>
        </w:rPr>
        <w:t>ได้ค่าคะแนนเฉลี่ยรวม ๔.๕๓๔๓๓ ตามเอกสารหมายเลข ๑ โดยจำแนกเป็นรายมิติ ดังนี้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๑.๑ 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มิติภายนอก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ได้คะแนนเฉลี่ย ๔.๔๔๑๘๓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br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๑.๒ 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มิติภายใน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ได้คะแนนเฉลี่ย ๔.๘๔๐๘๗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๒. ผลการดำเนินงานตัวชี้วัดตามแผนการปฏิบัติราชการ (</w:t>
      </w:r>
      <w:r w:rsidRPr="005F5573">
        <w:rPr>
          <w:rFonts w:ascii="TH SarabunIT๙" w:hAnsi="TH SarabunIT๙" w:cs="TH SarabunIT๙"/>
          <w:sz w:val="32"/>
          <w:szCs w:val="32"/>
        </w:rPr>
        <w:t xml:space="preserve">ARS)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ได้ค่าคะแนนเฉลี่ยรวม 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๔.๖๑๑๘๐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ตามเอกสารหมายเลข ๒ โดยจำแนกเป็นรายกลยุทธ์ ดังนี้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๒.๑ กลยุทธ์ที่ ๑ พัฒนาคุณภาพผู้เรียน ในระดับการศึกษาขั้นพื้นฐาน ได้คะแนนเฉลี่ย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๔.๔๒๐๓๔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๒.๒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๔.๖๓๐๓๘  </w:t>
      </w:r>
      <w:r w:rsidRPr="005F5573">
        <w:rPr>
          <w:rFonts w:ascii="TH SarabunIT๙" w:hAnsi="TH SarabunIT๙" w:cs="TH SarabunIT๙"/>
          <w:sz w:val="32"/>
          <w:szCs w:val="32"/>
          <w:cs/>
        </w:rPr>
        <w:br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๒.๓ กลยุทธ์ที่ ๓   การพัฒนาคุณภาพครูและบุคลากรทางการศึกษา ได้คะแนนเฉลี่ย 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๔.๑๔๒๘๖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br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๒.๔ กลยุทธ์ที่ ๔  พัฒนาระบบการบริหารจัดการ ได้คะแนนเฉลี่ย 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๕.๐๐๐๐๐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5F5573">
        <w:rPr>
          <w:rFonts w:ascii="TH SarabunIT๙" w:hAnsi="TH SarabunIT๙" w:cs="TH SarabunIT๙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 w:rsidRPr="005F5573">
        <w:rPr>
          <w:rFonts w:ascii="TH SarabunIT๙" w:hAnsi="TH SarabunIT๙" w:cs="TH SarabunIT๙"/>
          <w:sz w:val="32"/>
          <w:szCs w:val="32"/>
        </w:rPr>
        <w:t xml:space="preserve">KRS </w:t>
      </w:r>
      <w:r w:rsidRPr="005F5573">
        <w:rPr>
          <w:rFonts w:ascii="TH SarabunIT๙" w:hAnsi="TH SarabunIT๙" w:cs="TH SarabunIT๙"/>
          <w:sz w:val="32"/>
          <w:szCs w:val="32"/>
          <w:cs/>
        </w:rPr>
        <w:t>) และคำรับรองตามแผนปฏิบัติราชการ (</w:t>
      </w:r>
      <w:r w:rsidRPr="005F5573">
        <w:rPr>
          <w:rFonts w:ascii="TH SarabunIT๙" w:hAnsi="TH SarabunIT๙" w:cs="TH SarabunIT๙"/>
          <w:sz w:val="32"/>
          <w:szCs w:val="32"/>
        </w:rPr>
        <w:t>ARS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) คะแนนเฉลี่ย ๔.๕๗๓๐๗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๔. ข้อมูลผลการดำเนินงานตามคำรับรองการปฏิบัติราชการ (</w:t>
      </w:r>
      <w:r w:rsidRPr="005F5573">
        <w:rPr>
          <w:rFonts w:ascii="TH SarabunIT๙" w:hAnsi="TH SarabunIT๙" w:cs="TH SarabunIT๙"/>
          <w:sz w:val="32"/>
          <w:szCs w:val="32"/>
        </w:rPr>
        <w:t xml:space="preserve">KRS)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และคำรับรองตามแผนปฏิบัติราชการ(</w:t>
      </w:r>
      <w:r w:rsidRPr="005F5573">
        <w:rPr>
          <w:rFonts w:ascii="TH SarabunIT๙" w:hAnsi="TH SarabunIT๙" w:cs="TH SarabunIT๙"/>
          <w:sz w:val="32"/>
          <w:szCs w:val="32"/>
        </w:rPr>
        <w:t xml:space="preserve">ARS) </w:t>
      </w:r>
      <w:r w:rsidRPr="005F5573">
        <w:rPr>
          <w:rFonts w:ascii="TH SarabunIT๙" w:hAnsi="TH SarabunIT๙" w:cs="TH SarabunIT๙"/>
          <w:sz w:val="32"/>
          <w:szCs w:val="32"/>
          <w:cs/>
        </w:rPr>
        <w:t>๔ ปีย้อนหลัง ตั้งปีงบประมาณ พ.ศ. ๒๕๕๖ – ๒๕๕๙ ปรากฏดังนี้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3183"/>
      </w:tblGrid>
      <w:tr w:rsidR="00E30A9C" w:rsidRPr="005F5573" w:rsidTr="001C1A4A">
        <w:tc>
          <w:tcPr>
            <w:tcW w:w="3182" w:type="dxa"/>
            <w:vMerge w:val="restart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ผลการดำเนินงานตามคำรับรอง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การปฏิบัติราชการ 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KRS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ผลการดำเนินงานคำรับรอง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ตามแผนปฏิบัติราชการ 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ARS</w:t>
            </w:r>
          </w:p>
        </w:tc>
      </w:tr>
      <w:tr w:rsidR="00E30A9C" w:rsidRPr="005F5573" w:rsidTr="001C1A4A">
        <w:tc>
          <w:tcPr>
            <w:tcW w:w="3182" w:type="dxa"/>
            <w:vMerge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E30A9C" w:rsidRPr="005F5573" w:rsidTr="001C1A4A">
        <w:tc>
          <w:tcPr>
            <w:tcW w:w="3182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๒๕๕๖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๔.๔๑๑๙๒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๔.๖๕๘๑๖</w:t>
            </w:r>
          </w:p>
        </w:tc>
      </w:tr>
      <w:tr w:rsidR="00E30A9C" w:rsidRPr="005F5573" w:rsidTr="001C1A4A">
        <w:tc>
          <w:tcPr>
            <w:tcW w:w="3182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๒๕๕๗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๓.๘๒๖๑๖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๔.๕๕๕๒๐</w:t>
            </w:r>
          </w:p>
        </w:tc>
      </w:tr>
      <w:tr w:rsidR="00E30A9C" w:rsidRPr="005F5573" w:rsidTr="001C1A4A">
        <w:tc>
          <w:tcPr>
            <w:tcW w:w="3182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๒๕๕๘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๓.๔๗๙๘๕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๔.๔๙๐๓๘</w:t>
            </w:r>
          </w:p>
        </w:tc>
      </w:tr>
      <w:tr w:rsidR="00E30A9C" w:rsidRPr="005F5573" w:rsidTr="001C1A4A">
        <w:tc>
          <w:tcPr>
            <w:tcW w:w="3182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๔.๕๓๔๓๓</w:t>
            </w:r>
          </w:p>
        </w:tc>
        <w:tc>
          <w:tcPr>
            <w:tcW w:w="318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๔.๖๑๑๘</w:t>
            </w:r>
          </w:p>
        </w:tc>
      </w:tr>
    </w:tbl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เพื่อพัฒนาคุณภาพการศึกษา การบริหารจัดการ  ให้บรรลุผลสำเร็จตามเป้าหมาย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ตัวชี้วัด ที่สำนักงานคณะกรรมการการศึกษาขั้นพื้นฐานกำหนด  ขอได้โปรดพิจารณา  นำข้อมูลดังกล่าวเพื่อการบริหารจัดการ  พร้อมยกระดับระบบการควบคุมภายในของ สำนักงานเขตพื้นที่การศึกษาให้มีความเข้มแข็ง โดยเฉพาะ</w:t>
      </w:r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ตัวชี้วัดที่ยังมีผลคะแนนต่ำกว่าเป้าหมายของ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ตามเอกสารที่แนบ (เอกสารแนบ ๑) โดยจัดให้มีการวิเคราะห์ ประเมิน  ความเสี่ยง และกำหนดแนวทาง/วิธีการดำเนินงาน ให้บรรลุผลสำเร็จต่อไป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 การประชุมผู้บริหารสถานศึกษาสังกัด 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E30A9C" w:rsidRPr="005F5573" w:rsidRDefault="00E30A9C" w:rsidP="00E30A9C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๒/๒๕๖๐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ประจำเดือนกุมภาพันธ์  ๒๕๖๐ (รูปแบบการประชุมภาพรวมทั้งจังหวัด)  ผู้เข้าประชุมประกอบด้วย ผอ.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รองผู้อำนวยการ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ผู้อำนวยการกลุ่มทุกกลุ่ม ศึกษานิเทศก์ ผู้บริหารสถานศึกษาทุกโรงเรียน                  ในวันจันทร์ที่ ๒๗  กุมภาพันธ์ ๒๕๖๐ เวลา ๐๙.๐๐ น. ณ ศูนย์ศึกษาวสุภัทร อาคารเฉลิมพระเกียรติฯ โรงเรียนวัดพรหมสาคร ตามกำหนดการที่แนบ (เอกสารแนบ ๒)</w:t>
      </w:r>
    </w:p>
    <w:p w:rsidR="00E30A9C" w:rsidRPr="005F5573" w:rsidRDefault="00E30A9C" w:rsidP="00E30A9C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E30A9C" w:rsidRPr="005F5573" w:rsidRDefault="00E30A9C" w:rsidP="00E30A9C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เวลา ๐๙.๐๐- ๐๙.๓๐ น. ส่วนที่ ๑ การนำเสนอผลการดำเนินงาน และพิธีเปิดประชุม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เวลา ๑๐.๐๐ – ๑๐.๓๐ น. ส่วนที่ ๒ การนำเสนอจุดเน้นนโยบายสำคัญ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โดย ผอ.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E30A9C" w:rsidRPr="005F5573" w:rsidRDefault="00E30A9C" w:rsidP="00E30A9C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เวลา ๑๐.๓๐ – ๑๒.๐๐ น. ส่วนที่ ๓ การประชุมเพื่อขับเคลื่อนนโยบายและแนวทาง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การบริหารจัดการศึกษา โดย คณะผู้บริหาร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ประกอบด้วย นาย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เจริญรอง ผอ.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นายสุ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ประชากุล รอง ผอ.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นางสาวทิพรัตน์ โสภาจา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ผู้อำนวยการกลุ่มนโยบายและแผน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 การสำรวจการประกอบวิชาชีพทางการศึกษา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สำนักงานคุรุสภาเขตพื้นที่การศึกษาสิงห์บุรี ขอแจ้งเรื่องการสำรวจการประกอบวิชาชีพทางการ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ศึกษา ดังนี้</w:t>
      </w:r>
    </w:p>
    <w:p w:rsidR="00E30A9C" w:rsidRPr="005F5573" w:rsidRDefault="00E30A9C" w:rsidP="005D1DD6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วิธิ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ใดๆ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โดยไม่ได้รับใบอนุญาตจากคุรุสภา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 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  </w:t>
      </w:r>
      <w:r w:rsidRPr="005F5573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จะได้รับอนุญาตจากคุรุสภา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เพื่อให้ประกอบวิชาชีพทางการศึกษา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อย่างถูกต้องตามกฎหมายกำหนด</w:t>
      </w:r>
      <w:r w:rsidRPr="005F5573">
        <w:rPr>
          <w:rFonts w:ascii="TH SarabunIT๙" w:hAnsi="TH SarabunIT๙" w:cs="TH SarabunIT๙"/>
          <w:sz w:val="32"/>
          <w:szCs w:val="32"/>
        </w:rPr>
        <w:t xml:space="preserve"> 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A9C" w:rsidRPr="005F5573" w:rsidRDefault="00E30A9C" w:rsidP="005D1DD6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กำหนดให้ใบอนุญาต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-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5F5573">
        <w:rPr>
          <w:rFonts w:ascii="TH SarabunIT๙" w:hAnsi="TH SarabunIT๙" w:cs="TH SarabunIT๙"/>
          <w:sz w:val="32"/>
          <w:szCs w:val="32"/>
        </w:rPr>
        <w:t xml:space="preserve">KSP RENEW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9" w:history="1">
        <w:r w:rsidRPr="005F5573">
          <w:rPr>
            <w:rStyle w:val="a7"/>
            <w:rFonts w:ascii="TH SarabunIT๙" w:hAnsi="TH SarabunIT๙" w:cs="TH SarabunIT๙"/>
            <w:sz w:val="32"/>
            <w:szCs w:val="32"/>
          </w:rPr>
          <w:t>http://upload.ksp.or.th/</w:t>
        </w:r>
      </w:hyperlink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-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๔  ขอความอนุเคราะห์จำหน่ายบันทึก 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. ประจำปี ๒๕60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ด้วย สำนักงานคณะกรรมการการศึกษาขั้นพื้นฐาน ได้จัดทำบันทึกสำนักงานคณะกรรมการการศึกษาขั้นพื้นฐาน ประจำปี ๒๕60 มีเนื้อหาสาระที่เกี่ยวข้องและ เป็นประโยชน์ต่อการปฏิบัติงานของผู้บริหาร ครูและบุคลากรทางการศึกษา ตลอดจนผู้เกี่ยวข้องทางการศึกษาขั้นพื้นฐาน อีกทั้งสะดวกต่อการใช้งาน                           โดยสำนักงานคณะกรรมการการศึกษาขั้นพื้นฐาน ได้จัดส่งให้สำนักงานเขตพื้นที่การศึกษาประถมศึกษาสิงห์บุรี จำนวน 100 เล่ม จำหน่ายในราคาเล่มละ ๑๕๐ บาท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ขอความอนุเคราะห์โรงเรียนให้การสนับสนุนบันทึกสำนักงานคณะกรรมการการศึกษาขั้นพื้นฐาน จำนวนโรงเรียนละ 1 เล่ม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๕ การต่ออายุกรมธรรม์ประกันชีวิตกลุ่มข้าราชการและลูกจ้าง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กธ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 ๑๕๐๐๔๐)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ด้วย บริษัทเมืองไทยประกันชีวิต จำกัด ได้แจ้งการต่ออายุกรมธรรม์ประกันชีวิตกลุ่มข้าราชการลูกจ้าง (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กธ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เลขที่ ๑๕๐๐๔๐) ของข้าราชการและลูกจ้างประจำของสำนักงานเขตพื้นที่การศึกษาประถมศึกษาสิงห์บุรี โดยกรมธรรมดังกล่าวจะครบกำหนดรอบปีกรมธรรม์ ในวันที่ ๒๔ มีนาคม ๒๕60 นั้น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ขอประชาสัมพันธ์การขอต่ออายุกรมธรรม์ประกันชีวิตของสมาชิกเก่า และสมาชิกที่ประสงค์จะสมัครใหม่ทราบ โดยเสียค่าเบี้ยประกันปีละ 165 บาท ให้ความคุ้มครอง จำนวน 150,000 บาท (หนึ่งแสนห้าหมื่นบาทถ้วน) และสามารถขอใบคำขอเอาประกันภัยกลุ่มฯ ชนิดมีคำถามสุขภาพ (เฉพาะผู้ยื่นใบสมัครใหม่เท่านั้น) สมาชิกเก่าไม่ต้องยื่นใบสมัคร โดยให้ยื่นใบสมัครพร้อมชำระเงินค่าเบี้ยประกัน ภายในวันที่ 17 มีนาคม 2560 ได้ที่กลุ่มอำนวยการ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1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๖  การมอบสิ่งของเครื่องอุปโภคบริโภค เครื่องเขียนแบบเรียนและอุปกรณ์กีฬา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เพื่อช่วยเหลือนักเรียนและโรงเรียนที่ประสบอุทกภัยภาคใต้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.ได้มอบหมายให้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ในนามของ ศูนย์ประสานงานการบริหารการศึกษา               ขั้นพื้นฐาน ประจำเขตตรวจราชการที่ ๒ (</w:t>
      </w:r>
      <w:r w:rsidRPr="005F5573">
        <w:rPr>
          <w:rFonts w:ascii="TH SarabunIT๙" w:hAnsi="TH SarabunIT๙" w:cs="TH SarabunIT๙"/>
          <w:sz w:val="32"/>
          <w:szCs w:val="32"/>
        </w:rPr>
        <w:t>Cluster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๒) ดำเนินการดูแลช่วยเหลือนักเรียนและโรงเรียนที่ประสบอุทกภัย ในพื้นที่ของ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.สุราษฎร์ธานี เขต ๑  ซึ่งได้ดำเนินการไปเรียบร้อยแล้ว ในคราวที่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.จัดคาราวานความช่วยเหลือ เมื่อวันที่ ๑๓ มกราคม ๒๕๖๐ นั้น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มีความประสงค์จะมอบสิ่งของเครื่องอุปโภคบริโภค (ถุงยังชีพ) เครื่อง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เขียนและอุปกรณ์กีฬา เพื่อช่วยเหลือนักเรียนและโรงเรียนที่ประสบอุทกภัยภาคใต้ โดยได้พิจารณาส่งไปช่วยเหลือโดยตรงที่โรงเรียนวัดสมัยสุวรรณ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.สุราษฎร์ธานี เขต ๓ โดยมอบให้ 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ปานรัตน์ ครูโรงเรียนวัดสมัยสุวรรณ เป็นตัวแทนของ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มอบให้ผู้บริหารโรงเรียนวัดสมัยสุวรรณเป็นลำดับต่อไป ทั้งนี้ เมื่อได้ดำเนินการแล้ว ขอให้ส่งภาพถ่ายให้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.สิงห์บุรีทราบด้วย ทั้งนี้ได้ส่งไปเมื่อวันที่ ๑๕ กุมภาพันธ์ ๒๕๖๐ สรุปรายการสิ่งของช่วยเหลือ ดังนี้ </w:t>
      </w:r>
    </w:p>
    <w:p w:rsidR="00E30A9C" w:rsidRPr="005F5573" w:rsidRDefault="00E30A9C" w:rsidP="005D1DD6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ถุงยังชีพ  จำนวน ๑๐๐ ชุดๆละประมาณ ๒๕๐ บาท ประกอบด้วย ข้าวสาร ๕ กิโลกรัม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จำนวน ๑ ถุง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มาม่า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ชนิด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ถ้วยคัพ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จำนวน ๑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แพ็คๆ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ละ ครึ่งโหล น้ำมันพื้นองุ่น จำนวน ๑ ขวด น้ำปลาทิพรส จำนวน ๑ ขวด ปลากระป๋องโรซ่า จำนวน ๒ กระป๋อง  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E30A9C" w:rsidRPr="005F5573" w:rsidRDefault="00E30A9C" w:rsidP="005D1DD6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ชุดเครื่องเขียน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ประกอบด้วย สมุด จำนวน ๘๔๐ เล่ม และปากกา ๑,๐๐๐ ด้าม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(มูลค่าประมาณ ๑๐,๐๐๐ บาท) </w:t>
      </w:r>
    </w:p>
    <w:p w:rsidR="00E30A9C" w:rsidRPr="005F5573" w:rsidRDefault="00E30A9C" w:rsidP="005D1DD6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ชุดอุปกรณ์กีฬา ประกอบด้วย ลูกฟุตบอล ลูกวอลเล่ย์บอล ลูกตะกร้อ (มูลค่าประมาณ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๓,๐๐๐ บาท)  </w:t>
      </w:r>
    </w:p>
    <w:p w:rsidR="00E30A9C" w:rsidRPr="005F5573" w:rsidRDefault="00E30A9C" w:rsidP="005D1DD6">
      <w:pPr>
        <w:pStyle w:val="a3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รวมเป็นเงินที่ได้ใช้จ่ายในการจัดถุงยังชีพพร้อมด้วยอุปกรณ์เครื่องเขียน และอุปกรณ์กีฬา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ในครั้งนี้ เป็นเงินจำนวนทั้งสิ้น ๓๗,๐๖๒ บาท(สามหมื่นเจ็ดพันหกสิบสองบาทถ้วน)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อนึ่ง ในการนี้ คณะกรรมการฝ่ายรับบริจาคเงินบริจาคฯ ๆได้สรุปรายนามผู้บริจาค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(เอกสารแนบ ๓)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๗  การประชาสัมพันธ์เรื่องการดูแลสุขภาพของประชาชนในการเดินทาง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มาเข้าเฝ้าฯ กราบถวายบังคมพระบรมศพ พระบาทสมเด็จพระ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ปรมินท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รมหาภูมิพลอดุลยเดช และ                             การประชาสัมพันธ์นิทรรศการเฉลิมพระเกียรติฯ</w:t>
      </w:r>
    </w:p>
    <w:p w:rsidR="00E30A9C" w:rsidRPr="005F5573" w:rsidRDefault="00E30A9C" w:rsidP="00E30A9C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จังหวัดสิงห์บุรี ได้รับแจ้งจากกระทรวงมหาดไทย ดังนี้</w:t>
      </w:r>
    </w:p>
    <w:p w:rsidR="00E30A9C" w:rsidRPr="005F5573" w:rsidRDefault="00E30A9C" w:rsidP="005D1DD6">
      <w:pPr>
        <w:pStyle w:val="a3"/>
        <w:numPr>
          <w:ilvl w:val="0"/>
          <w:numId w:val="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สำนักพระราชวังเปิดโอกาสให้ประชาชนเข้าเฝ้าฯ กราบถวายบังคมพระบรมศพฯ 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เริ่มตั้งแต่วันที่ ๒๙ ตุลาคม ๒๕๕๙ เป็นต้นมา โดยที่ผ่านมามีประชาชนเดินทางมาเข้าเฝ้าฯ กราบถวายบังคม                        พระบรมศพฯ เป็นจำนวนมาก ซึ่งที่ประชุมกองอำนวยการร่วมรักษาความปลอดภัยบริเวณโดยรอบพระบรมมหาราชวัง (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กอร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.รส.) มีข้อเน้นย้ำให้หน่วยงานที่เกี่ยวข้องดำเนินการประชาสัมพันธ์ให้ประชาชนที่                   เดินทางเข้าเฝ้าฯ กราบถวายบังคมพระบรมศพฯ เตรียมความพร้อมในการดูแลสุขภาพ ดังนี้</w:t>
      </w:r>
    </w:p>
    <w:p w:rsidR="00E30A9C" w:rsidRPr="005F5573" w:rsidRDefault="00E30A9C" w:rsidP="00E30A9C">
      <w:pPr>
        <w:ind w:left="216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๑.๑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กรณีประชาชนที่มีโรคประจำตัวหรือผู้สูงอายุ ให้มีการจัดทำข้อมูล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การเจ็บป่วย ยารักษาโรค เบอร์โทรศัพท์ของญาติหรือบุคคลใกล้ชิด และอื่น ๆ เพื่อจะได้อำนวยความสะดวกและเตรียมการป้องกันเหตุฉุกเฉินที่อาจเกิดขึ้น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๑.๒ สำหรับประชาชนที่เป็นโรคหัวใจ และติดเครื่องกระตุ้นหัวใจแบบไฟฟ้า ขอให้แจ้งเจ้าหน้าที่ประจำจุดคัดกรองทราบก่อนเข้าเครื่องตรวจจับโลหะ เนื่องจากคลื่นของเครื่องตรวจจับโลหะ        อาจส่งผลต่อการทำงานของเครื่องกระตุ้นหัวใจแบบไฟฟ้าได้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1.๓ กรณีเกิดเหตุฉุกเฉินในขณะการเดินทางเข้าเฝ้า กราบถวายบังคมพระบรมศพ สามารถติดต่อเพื่อขอความช่วยเหลือได้ที่สถาบันการแพทย์ฉุกเฉิน เบอร์โทรสายด่วน 1669 หรือศูนย์เอราวัน สำนักการแพทย์ กรุงเทพมหานคร เบอร์โทรสายด่วน 1646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๒. สำนักพระราชวังได้เปิดห้องแสดงนิทรรศการเฉลิมพระเกียรติ พระบาทสมเด็จ                         พระ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และบูรพกษัตริย์ในสมัยรัตนโกสินทร์ ให้นักท่องเที่ยวและประชาชนเข้าชมเป็นประจำ ทุกวันจันทร์-ศุกร์ ตั้งแต่เวลา 09.30 – 15.30 น. ณ ศาลาว่าการพระราชวัง ในพระบรมมหาราชวัง และปิดทำการทุกวันเสาร์ – อาทิตย์ และวันหยุดนักขัตฤกษ์ โดยไม่เสียค่าใช้จ่าย ซึ่งภายในห้องแสดงนิทรรศการเฉลิมพระเกียรติ ประกอบด้วยนิทรรศการ ดังนี้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๒.๑ นิทรรศการหมุนเวียน ประกอบด้วย ตู้นอน 6 ตู้ และตู้ยืน 4 ตู้ บอกเล่าเรื่องราวต่าง ๆ ตั้งแต่สมุดไทยดำ หรือสมุดข่อย ปฏิทินหลวงที่พระราชทานให้ประชาชนที่มาลงนามถวายพระพร                   ในวันขึ้นปีใหม่ ตู้จัดแสดงพระราชพิธีสำคัญ 12 เดือน การจัดแสดงเอกสารพระราชหัตถเลขาและพระปรมาภิไธย                       ในรัชกาลที่ 5 – 7 และการจัดแสดงพระราช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กิจของพระบาทสมเด็จพระ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๒.๒ นิทรรศการถาวร ประกอบด้วย ตู้หนังสือราชกิจจา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ภาพยนตร์                       ส่วนพระองค์พระบาทสมเด็จพระ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นิทรรศการพระราชประวัติ นิทรรศการพระราชพิธีฉลองสิริราชสมบัติในวโรกาสต่าง ตู้จัดแสดงของที่ระลึก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ซี่ง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พระราชอาคันตุกะจากประเทศต่าง ๆ ทูลเกล้าทูลกระหม่อมถวาย แผนผังแสดงลำดับราชสกุลวงศ์จักรี และการจัดแสดงข้อมูลและภาพ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หม่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มหามณเฑียรและ                     หมู่มหาปราสาทในพระบรมมหาราชวัง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๘   การจัดงานกินข้าว กินปลา ช่วยชาวนาสิงห์บุรี</w:t>
      </w:r>
    </w:p>
    <w:p w:rsidR="00E30A9C" w:rsidRPr="005F5573" w:rsidRDefault="00E30A9C" w:rsidP="00E30A9C">
      <w:pPr>
        <w:rPr>
          <w:rFonts w:ascii="TH SarabunIT๙" w:hAnsi="TH SarabunIT๙" w:cs="TH SarabunIT๙"/>
          <w:noProof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ตามที่จังหวัดสิงห์บุรีกำหนดจัดงานกินข้าว กินปลา ช่วยชาวนาสิงห์บุรีเมื่อวันที่ ๒๖ ธันวาคม ๒๕๕๙ ถึงวันที่ ๔ มกราคม ๒๕๖๐ ณ บริเวณศูนย์ราชการจังหวัดสิงห์บุรี และมอบให้สำนักงานศึกษาธิการจังหวัดสิงห์บุรี ประสานหน่วยงานการศึกษาในสังกัด รับผิดชอบดำเนินการจัดการแสดงตลอดงาน  ในการนี้ สำนักงานเขตพื้นที่การศึกษาประถมศึกษาสิงห์บุรี ได้ขอความร่วมมือจากโรงเรียนในสังกัดและหน่วยงานการศึกษาในจังหวัดสิงห์บุรี จัดชุดการแสดงไปร่วมแสดงในงานดังกล่าว จำนวน ๑๖ โรงเรียน ประกอบด้วย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 xml:space="preserve">๑. โรงเรียนวัดเก้าชั่ง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  <w:t>๒. โรงเรียนอนุบาลเมืองสิงห์บุรี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๓. 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วัดพรหมสาคร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โรงเรียนวัดบางปูน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 xml:space="preserve">๕. โรงเรียนวัดโฆสิทธาราม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  <w:t>๖. โรงเรียนวัดท่าอิฐ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 xml:space="preserve">๗. โรงเรียนวัดแหลมคาง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  <w:t>๘. 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>วัดห้วยเจริญสุข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๙.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วัดคีม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๑๐.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>วัดดอนเจดีย์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๑๑. 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อนุบาลบางระจัน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๑๒.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>วัดกลางชูศรีเจริญสุข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 xml:space="preserve">๑๓. โรงเรียนอนุบาลค่ายบางระจัน </w:t>
      </w:r>
      <w:r w:rsidRPr="005F5573">
        <w:rPr>
          <w:rFonts w:ascii="TH SarabunIT๙" w:hAnsi="TH SarabunIT๙" w:cs="TH SarabunIT๙"/>
          <w:noProof/>
          <w:sz w:val="32"/>
          <w:szCs w:val="32"/>
          <w:cs/>
        </w:rPr>
        <w:tab/>
        <w:t>๑๔. 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E30A9C" w:rsidRPr="005F5573" w:rsidRDefault="00E30A9C" w:rsidP="00E30A9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noProof/>
          <w:sz w:val="32"/>
          <w:szCs w:val="32"/>
          <w:cs/>
        </w:rPr>
        <w:t>๑๕. โรงเรียนเทศบาล ๑ วัดโพธิ์แก้วนพคุณ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๑๖.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จังหวัดสิงห์บุรี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เพื่อเป็นขวัญกำลังใจแก่โรงเรียนที่นำนักเรียนมาร่วมแสดงในงาน สำนักงานเขตพื้นที่การศึกษาประถมศึกษาสิงห์บุรีจึงจัดทำเกียรติบัตรให้แก่โรงเรียน/หน่วยงาน ทั้ง ๑๖ แห่ง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  <w:r w:rsidRPr="005F5573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</w:t>
      </w: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๙  สรุปการปฏิบัติราชการของคณะผู้บริหาร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 มกราคม ๒๕๖๐</w:t>
      </w:r>
    </w:p>
    <w:p w:rsidR="00E30A9C" w:rsidRPr="005F5573" w:rsidRDefault="00E30A9C" w:rsidP="00E30A9C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E30A9C" w:rsidRPr="005F5573" w:rsidRDefault="00E30A9C" w:rsidP="00E30A9C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มกราคม ๒๕๖๐ ตามบัญชีลงเวลามาปฏิบัติราชการและบันทึกขออนุญาตไปราชการ ดังนี้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E30A9C" w:rsidRPr="005F5573" w:rsidTr="001C1A4A">
        <w:tc>
          <w:tcPr>
            <w:tcW w:w="531" w:type="dxa"/>
            <w:vMerge w:val="restart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E30A9C" w:rsidRPr="005F5573" w:rsidTr="001C1A4A">
        <w:tc>
          <w:tcPr>
            <w:tcW w:w="531" w:type="dxa"/>
            <w:vMerge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นยกฤษฎิ์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E30A9C" w:rsidRPr="005F5573" w:rsidTr="001C1A4A">
        <w:tc>
          <w:tcPr>
            <w:tcW w:w="531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E30A9C" w:rsidRPr="005F5573" w:rsidRDefault="00E30A9C" w:rsidP="001C1A4A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E30A9C" w:rsidRPr="005F5573" w:rsidRDefault="00E30A9C" w:rsidP="001C1A4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หมายเหตุ  ลำดับที่ ๘  นายณรงค์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หะนันทน์ เข้าร่วมโครงการอุปสมบทเพื่อถวายเป็นพระราชกุศลฯ               ระหว่างวันที่ ๑๖ – ๒๕ มกราคม ๒๕๖๐ รวม ๘ วันทำการ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E30A9C" w:rsidRPr="005F5573" w:rsidRDefault="00E30A9C" w:rsidP="005D1DD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กลุ่มบริหารงานบุคคล</w:t>
      </w:r>
    </w:p>
    <w:p w:rsidR="00E30A9C" w:rsidRPr="005F5573" w:rsidRDefault="00E30A9C" w:rsidP="00E30A9C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การสรรหาพนักงานราชการทั่วไป ตำแหน่งครูผู้สอน</w:t>
      </w:r>
    </w:p>
    <w:p w:rsidR="00E30A9C" w:rsidRPr="005F5573" w:rsidRDefault="00E30A9C" w:rsidP="00E30A9C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ได้รับสมัครบุคคลเพื่อสรรหาและเลือกสรรพนักงานราชการทั่วไป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ตำแหน่งครูผู้สอน ตั้งแต่วันที่ ๑๓-๒๓ มกราคม ๒๕๖๐ และได้ดำเนินการสอบข้อเขียน ภาค ก.ความรู้ความสามารถทั่วไป และความรู้ความสามารถเฉพาะตำแหน่ง สอบภาค ข. ประเมินความเหมาะสมกับตำแหน่ง (โดยวิธีการสัมภาษณ์) ในวันที่ ๒๘ – ๒๙ มกราคม ๒๕๖๐ บัดนี้ การดำเนินการคัดเลือกได้เสร็จสิ้นแล้ว โดยได้ดำเนินการประกาศรายชื่อผู้ผ่านการคัดเลือกบุคคลเพื่อจ้างเป็นพนักงานราชการ ตำแหน่งครูผู้สอน โดยได้ทำสัญญาจ้างไปแล้ว ตั้งแต่วันที่ ๑ กุมภาพันธ์ ๒๕๖๐ สรุปดังนี้</w:t>
      </w: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567"/>
        <w:gridCol w:w="1701"/>
        <w:gridCol w:w="1222"/>
        <w:gridCol w:w="1137"/>
        <w:gridCol w:w="1111"/>
        <w:gridCol w:w="1633"/>
      </w:tblGrid>
      <w:tr w:rsidR="00E30A9C" w:rsidRPr="005F5573" w:rsidTr="001C1A4A">
        <w:tc>
          <w:tcPr>
            <w:tcW w:w="56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กลุ่มสาขาวิชาเอก</w:t>
            </w:r>
          </w:p>
        </w:tc>
        <w:tc>
          <w:tcPr>
            <w:tcW w:w="1222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13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สอบได้</w:t>
            </w:r>
          </w:p>
        </w:tc>
        <w:tc>
          <w:tcPr>
            <w:tcW w:w="111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633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</w:tr>
      <w:tr w:rsidR="00E30A9C" w:rsidRPr="005F5573" w:rsidTr="001C1A4A">
        <w:tc>
          <w:tcPr>
            <w:tcW w:w="56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22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13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11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</w:tr>
      <w:tr w:rsidR="00E30A9C" w:rsidRPr="005F5573" w:rsidTr="001C1A4A">
        <w:tc>
          <w:tcPr>
            <w:tcW w:w="56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22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13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11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E30A9C" w:rsidRPr="005F5573" w:rsidTr="001C1A4A">
        <w:tc>
          <w:tcPr>
            <w:tcW w:w="56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22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113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11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E30A9C" w:rsidRPr="005F5573" w:rsidTr="001C1A4A">
        <w:tc>
          <w:tcPr>
            <w:tcW w:w="56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22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137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1111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E30A9C" w:rsidRPr="005F5573" w:rsidRDefault="00E30A9C" w:rsidP="001C1A4A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</w:tr>
    </w:tbl>
    <w:p w:rsidR="00E30A9C" w:rsidRPr="005F5573" w:rsidRDefault="00E30A9C" w:rsidP="00E30A9C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พิจารณาแล้วเห็นว่าในการดำเนินการสอบคัดเลือกในครั้งนี้มีผู้ที่มี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ความรู้ความสามารถหลายคน หากโรงเรียนมีความประสงค์จะจัดจ้างด้วยเงินนอกงบประมาณและต้องการสาขาวิชาเอกทั้ง ๔ สาขานี้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มีข้อมูลประวัติของผู้สมัคร หากโรงเรียนต้องการติดต่อขอรายละเอียดได้ที่กลุ่มบริหารงานบุคคล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๒ การดำเนินการคัดเลือกบุคคลเพื่อบรรจุและแต่งตั้งเข้ารับราชการเป็นข้าราชการครู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และบุคลากรทางการศึกษา ตำแหน่งครูผู้ช่วย  กรณีที่มีความจำเป็นหรือมีเหตุพิเศษ  ปี พ.ศ.๒๕๖๐   สำนักงานศึกษาธิการจังหวัดสิงห์บุรี </w:t>
      </w:r>
    </w:p>
    <w:p w:rsidR="00E30A9C" w:rsidRPr="005F5573" w:rsidRDefault="00E30A9C" w:rsidP="00E30A9C">
      <w:pPr>
        <w:tabs>
          <w:tab w:val="left" w:pos="851"/>
          <w:tab w:val="left" w:pos="993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ด้วยสำนักงานศึกษาธิการจังหวัดสิงห์บุรี   ได้ประกาศรับสมัครคัดเลือกบุคคลเพื่อบรรจุและแต่งตั้งเข้ารับราชการเป็นข้าราชการครูและบุคลากรทางการศึกษาตำแหน่งครูผู้ช่วย กรณีที่มีความจำเป็นหรือมีเหตุพิเศษ  </w:t>
      </w:r>
      <w:r w:rsidRPr="005F5573">
        <w:rPr>
          <w:rFonts w:ascii="TH SarabunIT๙" w:hAnsi="TH SarabunIT๙" w:cs="TH SarabunIT๙"/>
          <w:sz w:val="32"/>
          <w:szCs w:val="32"/>
          <w:cs/>
        </w:rPr>
        <w:br/>
        <w:t xml:space="preserve">ปี พ.ศ.๒๕๖๐  จำนวน  ๒๒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 สังกัดสำนักงานเขตพื้นที่การศึกษาประถมศึกษาสิงห์บุรี  จำนวน  ๑๕  อัตรา และสังกัดสำนักงานเขตพื้นที่การศึกษามัธยมศึกษา เขต ๕  จำนวน  ๗  อัตรา  ดังนี้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119"/>
        <w:gridCol w:w="1559"/>
        <w:gridCol w:w="2977"/>
      </w:tblGrid>
      <w:tr w:rsidR="00E30A9C" w:rsidRPr="005F5573" w:rsidTr="001C1A4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กลุ่มวิชา/ทาง/สาขาวิชาเอก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ที่จะบรรจุ</w:t>
            </w:r>
          </w:p>
        </w:tc>
      </w:tr>
      <w:tr w:rsidR="00E30A9C" w:rsidRPr="005F5573" w:rsidTr="001C1A4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E30A9C" w:rsidRPr="005F5573" w:rsidTr="001C1A4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สังคมศึกษา</w:t>
            </w:r>
          </w:p>
        </w:tc>
      </w:tr>
      <w:tr w:rsidR="00E30A9C" w:rsidRPr="005F5573" w:rsidTr="001C1A4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E30A9C" w:rsidRPr="005F5573" w:rsidTr="001C1A4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วัดขุนสงฆ์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</w:t>
            </w:r>
          </w:p>
        </w:tc>
      </w:tr>
    </w:tbl>
    <w:p w:rsidR="00E30A9C" w:rsidRPr="005F5573" w:rsidRDefault="005F5573" w:rsidP="00E30A9C">
      <w:pPr>
        <w:tabs>
          <w:tab w:val="left" w:pos="851"/>
          <w:tab w:val="left" w:pos="993"/>
          <w:tab w:val="left" w:pos="1276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119"/>
        <w:gridCol w:w="1559"/>
        <w:gridCol w:w="2977"/>
      </w:tblGrid>
      <w:tr w:rsidR="00E30A9C" w:rsidRPr="005F5573" w:rsidTr="001C1A4A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กลุ่มวิชา/ทาง/สาขาวิชาเอก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ที่จะบรรจุ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คอมพิวเตอร์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วัดถอนสมอ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๘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วัดบ้านจ่าฯ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คณิตศาสตร์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วิทยาศาสตร์ทั่วไป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ปฐมวัย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ปฐมวัย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คณิตศาสตร์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ภาษาไทย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คณิตศาสตร์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อุตสาหกรรม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ชีววิทยา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เคมี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ท่าช้างวิทยา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คาร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บ้านแป้งวิทยา/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E30A9C" w:rsidRPr="005F5573" w:rsidTr="001C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center" w:pos="16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tabs>
                <w:tab w:val="left" w:pos="993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อินทร์บุรี / 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ภาษาจีน</w:t>
            </w:r>
          </w:p>
        </w:tc>
      </w:tr>
    </w:tbl>
    <w:p w:rsidR="00E30A9C" w:rsidRPr="005F5573" w:rsidRDefault="00E30A9C" w:rsidP="00E30A9C">
      <w:pPr>
        <w:tabs>
          <w:tab w:val="left" w:pos="0"/>
          <w:tab w:val="left" w:pos="851"/>
          <w:tab w:val="left" w:pos="1276"/>
          <w:tab w:val="left" w:pos="1418"/>
        </w:tabs>
        <w:spacing w:before="120"/>
        <w:ind w:firstLine="99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กำหนดการคัดเลือกบุคคลเพื่อบรรจุและแต่งตั้งเข้ารับราชการเป็นข้าราชการครูและบุคลากรทางการศึกษา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 สังกัด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ปี พ.ศ. ๒๕๖๐ ดังนี้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4914"/>
      </w:tblGrid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ภายในวันอังคารที่  ๑๔  กุมภาพันธ์   ๒๕๖๐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วันพุธที่ ๒๒ - วันอังคารที่ ๒๘  กุมภาพันธ์  ๒๕๖๐</w:t>
            </w:r>
            <w:r w:rsidRPr="005F5573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</w: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ภายในวันศุกร์ที่ ๓  มีนาคม  ๒๕๖๐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ระหว่างวันจันทร์ที่  ๖ – วันศุกร์ที่ ๑๗  มีนาคม ๒๕๖๐</w:t>
            </w:r>
          </w:p>
        </w:tc>
      </w:tr>
    </w:tbl>
    <w:p w:rsidR="005F5573" w:rsidRDefault="005F5573" w:rsidP="00E30A9C">
      <w:pPr>
        <w:tabs>
          <w:tab w:val="left" w:pos="851"/>
          <w:tab w:val="left" w:pos="993"/>
          <w:tab w:val="left" w:pos="1276"/>
        </w:tabs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5F5573" w:rsidRDefault="005F5573" w:rsidP="00E30A9C">
      <w:pPr>
        <w:tabs>
          <w:tab w:val="left" w:pos="851"/>
          <w:tab w:val="left" w:pos="993"/>
          <w:tab w:val="left" w:pos="1276"/>
        </w:tabs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E30A9C" w:rsidRPr="005F5573" w:rsidRDefault="00E30A9C" w:rsidP="00E30A9C">
      <w:pPr>
        <w:tabs>
          <w:tab w:val="left" w:pos="851"/>
          <w:tab w:val="left" w:pos="993"/>
          <w:tab w:val="left" w:pos="1276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๒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4914"/>
      </w:tblGrid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๕. สอบข้อเขียน </w:t>
            </w:r>
          </w:p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ภาค ก. ความรอบรู้ และความรู้ความ </w:t>
            </w: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          เข้าใจเกี่ยวกับความประพฤติ</w:t>
            </w: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          และการปฏิบัติของวิชาชีพครู</w:t>
            </w:r>
          </w:p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ภาค ข. ความรู้ความสามารถที่ใช้</w:t>
            </w: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          เฉพาะตำแหน่ง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วันเสาร์ที่ ๑๘  มีนาคม   ๒๕๖๐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วันอาทิตย์ที่  ๑๙  มีนาคม  ๒๕๖๐</w:t>
            </w:r>
          </w:p>
        </w:tc>
      </w:tr>
      <w:tr w:rsidR="00E30A9C" w:rsidRPr="005F5573" w:rsidTr="001C1A4A">
        <w:tc>
          <w:tcPr>
            <w:tcW w:w="3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914" w:type="dxa"/>
            <w:shd w:val="clear" w:color="auto" w:fill="auto"/>
          </w:tcPr>
          <w:p w:rsidR="00E30A9C" w:rsidRPr="005F5573" w:rsidRDefault="00E30A9C" w:rsidP="001C1A4A">
            <w:pPr>
              <w:widowControl w:val="0"/>
              <w:tabs>
                <w:tab w:val="left" w:pos="1560"/>
              </w:tabs>
              <w:spacing w:before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ภายในวันศุกร์ที่ ๒๔  มีนาคม  ๒๕๖๐</w:t>
            </w:r>
          </w:p>
        </w:tc>
      </w:tr>
    </w:tbl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 ข้อมูลการพัฒนาความก้าวหน้าตามสายอาชีพของข้าราชการครูและบุคลากร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E30A9C" w:rsidRPr="005F5573" w:rsidRDefault="00E30A9C" w:rsidP="00E30A9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F5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Pr="005F5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.สิงห์บุรี ขอสรุปข้อมูลในเดือนมกราคม ๒๕๖๐  รายละเอียดตามเอกสาร (เอกสารแนบ ๔)อนึ่ง สำหรับเดือนมกราคม ๒๕๖๐ ไม่มีข้อมูลเปลี่ยนแปลง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๔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F5573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หลักเกณฑ์และแนวทางปฏิบัติเกี่ยวกับการร้องเรียนกล่าวโทษข้าราชการ</w:t>
      </w:r>
      <w:r w:rsidRPr="005F5573">
        <w:rPr>
          <w:rFonts w:ascii="TH SarabunIT๙" w:hAnsi="TH SarabunIT๙" w:cs="TH SarabunIT๙"/>
          <w:b/>
          <w:bCs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และ                 การสอบสวน เรื่องราวร้องเรียนกล่าวโทษข้าราชการว่ากระทำผิดวินัย</w:t>
      </w:r>
    </w:p>
    <w:p w:rsidR="00E30A9C" w:rsidRPr="005F5573" w:rsidRDefault="00E30A9C" w:rsidP="00E30A9C">
      <w:pPr>
        <w:pStyle w:val="af7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  <w:t xml:space="preserve">เพื่อให้การดำเนินการเรื่องร้องเรียนและการดำเนินการทางวินัยของ </w:t>
      </w:r>
      <w:proofErr w:type="spellStart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และของสถานศึกษา                   ในสังกัด </w:t>
      </w:r>
      <w:proofErr w:type="spellStart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เป็นไปโดยชอบด้วยกฎหมาย ระเบียบ หลักเกณฑ์ แนวปฏิบัติที่เกี่ยวข้อง  </w:t>
      </w:r>
      <w:proofErr w:type="spellStart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จึงขอซักซ้อม                 ความเข้าใจมติคณะรัฐมนตรี เกี่ยวกับหลักเกณฑ์และแนวทางปฏิบัติเกี่ยวกับการร้องเรียนกล่าวโทษข้าราชการ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และการ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สอบสวนเรื่องราวร้องเรียนกล่าวโทษข้าราชการว่ากระทำผิดวินัย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ตามหนังสือสำนักเลขาธิการคณะรัฐมนตรี ที่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proofErr w:type="spellStart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นร</w:t>
      </w:r>
      <w:proofErr w:type="spellEnd"/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๐๒๐๖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>/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ว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๒๑๘ ๒๕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ธันวาคม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๒๕๔๑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 xml:space="preserve"> โดยกำหนดหลักเกณฑ์และแนวทางปฏิบัติเกี่ยวกับการร้องเรียนกล่าวโทษข้าราชการและการสอบสวนเรื่องราวร้องเรียนกล่าวโทษข้าราชการว่ากระทำผิดวินัย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ดังนี้</w:t>
      </w:r>
    </w:p>
    <w:p w:rsidR="00E30A9C" w:rsidRPr="005F5573" w:rsidRDefault="00E30A9C" w:rsidP="005D1DD6">
      <w:pPr>
        <w:pStyle w:val="af7"/>
        <w:numPr>
          <w:ilvl w:val="0"/>
          <w:numId w:val="10"/>
        </w:numPr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เมื่อผู้บังคับบัญชาได้รับเรื่องราวกล่าวโทษข้าราชการ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ในเบื้องต้น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ให้ถือเป็นความลับทางราชการ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หากเป็นบัตรสนเท่ห์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ให้พิจารณาเฉพาะรายที่ระบุหลักฐาน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กรณีแวดล้อมปรากฏชัดแจ้ง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ตลอดจนชี้พยานบุคคลแน่นอนเท่านั้น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</w:p>
    <w:p w:rsidR="00E30A9C" w:rsidRPr="005F5573" w:rsidRDefault="005F5573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w w:val="90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>๓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๒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>.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  <w:t>ส่งสำเนาเรื่องราวกล่าวโทษข้าราชการโดยปิดชื่อผู้ร้องเรียนหรือสำเนาบัตรสนเท่ห์                              ให้ผู้บังคับบัญชาของผู้ถูกกล่าวโทษทำการสืบสวนทางลับว่ามีมูลความจริงเพียงใด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หรือไม่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ถ้าเห็นว่ากรณีไม่มีมูลที่ควรกล่าวหาว่ากระทำผิดวินัย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จึงจะยุติเรื่องได้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ทั้งนี้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ให้รีบดำเนินการให้แล้วเสร็จโดยเร็ว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แล้วรายงานให้ผู้บังคับบัญชา                    ที่ได้รับเรื่องราวทราบ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๓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ให้ผู้บังคับบัญชาที่เป็นผู้ได้รับเรื่องราว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ฯ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แจ้งให้ผู้ร้องเรียนทราบในทางลับ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หลังจากที่ได้รับเรื่องราวร้องทุกข์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และภายหลังการสืบสวนในเวลาอันสมควร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๔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  <w:t>ถ้าปรากฏว่า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มีความจริงอันเป็นกรณีความผิดทางกฎหมายบ้านเมือง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ให้ดำเนินคดีทางอาญา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ถ้าปรากฏมีมูลความจริงเป็นกรณีความผิดทางวินัย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ให้ดำเนินการสอบสวน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หรือตั้งกรรมการสอบสวนไปตาม          พระราชบัญญัติระเบียบข้าราชการพลเรือน (กฎหมายที่เกี่ยวข้องหรือที่ใช้บังคับสำหรับข้าราชการแต่ละประเภท)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๕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>.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ใช้ดุลพินิจสั่งการที่สมควรเพื่อคุ้มครองผู้ร้องและพยานอย่าให้ต้องรับภัยหรือความไม่ชอบธรรม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ซึ่งอาจเนื่องมาจากการร้องเรียนหรือการเป็นพยานนั้น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๖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>.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ab/>
        <w:t>ในการดำเนินการตามขั้นตอนสืบสวนในทางลับเพื่อหาข้อเท็จจริง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หากเจ้าหน้าที่ผู้สืบสวนในทางลับได้กระทำละเมิดต่อข้าราชการผู้ถูกกล่าวโทษหรือบุคคลภายนอก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และความเสียหายดังกล่าวเกิดขึ้นจากการกระทำ                  ในหน้าที่แม้มิได้กระทำโดยจงใจหรือประมาทเลินเล่ออย่างร้ายแรง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หน่วยงานต้องรับผิดชดใช้ค่าสินไหมทดแทนแก่ผู้เสียหายตามหลักเกณฑ์ในพระราชบัญญัติความรับผิดทางละเมิดของเจ้าหน้าที่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พ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>.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ศ</w:t>
      </w:r>
      <w:r w:rsidRPr="005F5573">
        <w:rPr>
          <w:rFonts w:ascii="TH SarabunIT๙" w:hAnsi="TH SarabunIT๙" w:cs="TH SarabunIT๙"/>
          <w:w w:val="90"/>
          <w:sz w:val="32"/>
          <w:szCs w:val="32"/>
        </w:rPr>
        <w:t>.</w:t>
      </w: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๒๕๓๙</w:t>
      </w:r>
    </w:p>
    <w:p w:rsidR="00E30A9C" w:rsidRPr="005F5573" w:rsidRDefault="00E30A9C" w:rsidP="00E30A9C">
      <w:pPr>
        <w:pStyle w:val="af7"/>
        <w:tabs>
          <w:tab w:val="left" w:pos="1800"/>
          <w:tab w:val="left" w:pos="2250"/>
          <w:tab w:val="left" w:pos="2880"/>
        </w:tabs>
        <w:spacing w:before="120"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  <w:cs/>
        </w:rPr>
      </w:pPr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 xml:space="preserve">อนึ่ง กรณีการดำเนินการสืบสวนเรื่องร้องเรียน การรายงานผลการสืบสวนเรื่องร้องเรียน                     ต่อผู้บังคับบัญชา หรือการแจ้งผลการสืบสวนเรื่องร้องเรียนให้ผู้ร้องเรียนทราบ เนื่องจาก </w:t>
      </w:r>
      <w:proofErr w:type="spellStart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ได้จัดทำคู่มือดำเนินการเรื่องร้องเรียนจัดส่งให้สถานศึกษาเพื่อถือปฏิบัติไปในแนวเดียวกันแล้ว  ดังนั้น ระยะเวลาเกี่ยวกับการสืบสวน การรายงานหรือการแจ้งผลต่อผู้เกี่ยวข้องตามกระบวนการ จึงขอให้ถือปฏิบัติตามระยะเวลาที่กำหนดไว้ในคู่มือการดำเนินการเรื่องร้องเรียน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๓.  กลุ่มนโยบายและแผน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เรื่องที่ ๑ การจัดสรรงบประมาณรายจ่ายประจำปีงบประมาณ พ.ศ. 2560 โครงการสนับสนุนค่าใช้จ่ายในการจัดการศึกษาตั้งแต่ระดับอนุบาลจนจบการศึกษาขั้นพื้นฐาน (การจัดการศึกษาโดยครอบครัว) ภาคเรียนที่ 2/2559</w:t>
      </w: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ตามที่ ได้เสนอของบประมาณ ปี พ.ศ. 2560 งบเงินอุดหนุน ค่าใช้จ่ายในการจัดการศึกษาขั้นพื้นฐาน รายการเงินอุดหนุนการจัดการศึกษาขั้นพื้นฐานที่จัดโดยครอบครัว ภาคเรียนที่ 2/2559 ให้กับ            นายซายูตี  อับดุล</w:t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ราฮิม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ผู้จัดการศึกษาขั้นพื้นฐานโดยครอบครัว เพื่อจัดการศึกษาให้แก่บุตร จำนวน 2 คน คือ เด็กชาย</w:t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เศาะดู๊ก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อับดุล</w:t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ราฮิม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เด็กชาย</w:t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คุลูศ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อับดุล</w:t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ราฮิม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จัดการศึกษาชั้นประถมศึกษาปีที่ 1-6 ตั้งแต่ปีการศึกษา 2559 นั้น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. ได้พิจารณาจัดสรรงบประมาณ ปี พ.ศ. 2560 ให้กับผู้ได้รับการอนุญาตให้จัดการศึกษาโดยครอบครัว ประจำภาคเรียนที่ 2/2559 จำนวนผู้เรียน 2 คน ดังนี้</w:t>
      </w:r>
    </w:p>
    <w:p w:rsidR="00E30A9C" w:rsidRPr="005F5573" w:rsidRDefault="00E30A9C" w:rsidP="005D1DD6">
      <w:pPr>
        <w:pStyle w:val="a3"/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ค่าอุปกรณ์การเรียน คนละ 195 บาท 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รวม       390  บาท</w:t>
      </w:r>
    </w:p>
    <w:p w:rsidR="00E30A9C" w:rsidRPr="005F5573" w:rsidRDefault="00E30A9C" w:rsidP="005D1DD6">
      <w:pPr>
        <w:pStyle w:val="a3"/>
        <w:numPr>
          <w:ilvl w:val="0"/>
          <w:numId w:val="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ค่ากิจกรรมพัฒนาผู้เรียน คนละ 240 บาท</w:t>
      </w:r>
      <w:r w:rsidRPr="005F55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รวม       480  บาท</w:t>
      </w:r>
    </w:p>
    <w:p w:rsidR="00E30A9C" w:rsidRPr="005F5573" w:rsidRDefault="00E30A9C" w:rsidP="005D1DD6">
      <w:pPr>
        <w:pStyle w:val="a3"/>
        <w:numPr>
          <w:ilvl w:val="0"/>
          <w:numId w:val="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ค่าจัดการเรียนการสอน คนละ 3,681 บาท  รวม </w:t>
      </w:r>
      <w:r w:rsidRPr="005F5573">
        <w:rPr>
          <w:rFonts w:ascii="TH SarabunIT๙" w:hAnsi="TH SarabunIT๙" w:cs="TH SarabunIT๙"/>
          <w:color w:val="000000"/>
          <w:sz w:val="32"/>
          <w:szCs w:val="32"/>
        </w:rPr>
        <w:t xml:space="preserve">    7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Pr="005F5573">
        <w:rPr>
          <w:rFonts w:ascii="TH SarabunIT๙" w:hAnsi="TH SarabunIT๙" w:cs="TH SarabunIT๙"/>
          <w:color w:val="000000"/>
          <w:sz w:val="32"/>
          <w:szCs w:val="32"/>
        </w:rPr>
        <w:t xml:space="preserve">362  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E30A9C" w:rsidRPr="005F5573" w:rsidRDefault="00E30A9C" w:rsidP="00E30A9C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รวมทั้งสิ้น     8,232  บาท</w:t>
      </w:r>
    </w:p>
    <w:p w:rsidR="00E30A9C" w:rsidRPr="005F5573" w:rsidRDefault="00E30A9C" w:rsidP="00E30A9C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          รวมทั้งสิ้น     8,232  บาท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โครงการสนับสนุนค่าใช้จ่ายในการจัดการศึกษา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ตั้งแต่ระดับอนุบาลจนจบการศึกษาขั้นพื้นฐาน  ปีงบประมาณ พ.ศ. 2560</w:t>
      </w:r>
    </w:p>
    <w:p w:rsidR="00E30A9C" w:rsidRPr="005F5573" w:rsidRDefault="00E30A9C" w:rsidP="00E30A9C">
      <w:pPr>
        <w:pStyle w:val="a3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ด้วย </w:t>
      </w:r>
      <w:proofErr w:type="spellStart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. แจ้งว่า รัฐมนตรีว่าการกระทรวงศึกษาธิการ มีนโยบายให้สถานศึกษาแจกหนังสือเรียนให้นักเรียนทุกคนยืมเรียนและและส่งคืนให้แก่สถานศึกษาเมื่อสิ้นปีการศึกษา โดยเริ่มดำเนินการตั้งแต่ปีการศึกษา 2560 และแจ้งการปรับเพิ่มมูลค่าหนังสือเรียนกลุ่มสาระการเรียนรู้ภาษาต่างประเทศ ชั้น ม.1 และ ม.2 ในกรณีที่การจัดสรรไม่เพียงพอให้สถานศึกษายืมเงินอุดหนุน จากค่ากิจกรรมพัฒนาคุณภาพผู้เรียนมาใช้เป็นลำดับแรกก่อนหากยังไม่พอให้ยืมเงินจากรายการค่าจัดการเรียนการสอนเป็นลำดับถัดไป สำหรับแบบฝึกหัด ให้จัดซื้อ 100</w:t>
      </w:r>
      <w:r w:rsidRPr="005F5573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ของจำนวนนักเรียน เพื่อแจกให้นักเรียนทุกคนโดยไม่เรียกคืน และจะได้จัดสรรงบประมาณเพิ่มเติมให้ในภาคเรียนที่ 1 ปีการศึกษา  2560 (30</w:t>
      </w:r>
      <w:r w:rsidRPr="005F5573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) ต่อไป แนวทางปรับแก้ดังแนบ</w:t>
      </w:r>
      <w:r w:rsidRPr="005F55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color w:val="000000"/>
          <w:sz w:val="32"/>
          <w:szCs w:val="32"/>
          <w:cs/>
        </w:rPr>
        <w:t>(เอกสารแนบ ๕)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30A9C" w:rsidRPr="005F5573" w:rsidRDefault="00E30A9C" w:rsidP="00E30A9C">
      <w:pPr>
        <w:pStyle w:val="af5"/>
        <w:tabs>
          <w:tab w:val="left" w:pos="540"/>
        </w:tabs>
        <w:spacing w:before="240"/>
        <w:ind w:right="266"/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E30A9C" w:rsidRPr="005F5573" w:rsidRDefault="00E30A9C" w:rsidP="00E30A9C">
      <w:pPr>
        <w:pStyle w:val="af5"/>
        <w:tabs>
          <w:tab w:val="left" w:pos="540"/>
        </w:tabs>
        <w:spacing w:after="0"/>
        <w:ind w:right="26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๓  ขอความร่วมมือตรวจสอบนักเรียนซ้ำซ้อนระหว่างสังกัดในระบบ 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E30A9C" w:rsidRPr="005F5573" w:rsidRDefault="00E30A9C" w:rsidP="00E30A9C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ได้จัดเก็บข้อมูลนักเรียนรายบุคคลผ่านระบบ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และได้ส่งข้อมูลนักเรียน</w:t>
      </w:r>
    </w:p>
    <w:p w:rsidR="00E30A9C" w:rsidRPr="005F5573" w:rsidRDefault="00E30A9C" w:rsidP="00E30A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รายบุคคลให้ศูนย์เทคโนโลยีสารสนเทศและการศึกษา สำนักงานปลัดกระทรวงศึกษาธิการ เพื่อประมวลผลนักเรียนซ้ำซ้อนระดับประเทศ ผลปรากฏว่า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.มีนักเรียนซ้ำซ้อนกับหลายหน่วยงาน รวมทั้งสิ้น 105,838 คน ในการนี้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 จึงขอความร่วมมือให้เขตพื้นที่ ตรวจสอบ กำกับ ติดตาม ให้โรงเรียนในสังกัดตรวจสอบข้อมูลในระบบ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ให้ถูกต้องตรงกับความเป็นจริง โดยให้โรงเรียนตรวจสอบยืนยันตัวตนนักเรียน ภายในวันที่ 28 กุมภาพันธ์ 2560 ซึ่ง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.จะประมวลผลเพื่อเรียกคืนเงินอุดหนุนต่อไป</w:t>
      </w:r>
    </w:p>
    <w:p w:rsidR="00E30A9C" w:rsidRPr="005F5573" w:rsidRDefault="00E30A9C" w:rsidP="00E30A9C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ในส่วน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มีนักเรียนซ้ำซ้อนจำนวน 95 ราย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จึงขอให้โรงเรียนที่มีนักเรียนซ้ำซ้อน </w:t>
      </w:r>
    </w:p>
    <w:p w:rsidR="00E30A9C" w:rsidRPr="005F5573" w:rsidRDefault="00E30A9C" w:rsidP="00E30A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ดำเนินการดังนี้ </w:t>
      </w:r>
    </w:p>
    <w:p w:rsidR="00E30A9C" w:rsidRPr="005F5573" w:rsidRDefault="00E30A9C" w:rsidP="00E30A9C">
      <w:pPr>
        <w:pStyle w:val="af5"/>
        <w:tabs>
          <w:tab w:val="left" w:pos="709"/>
        </w:tabs>
        <w:spacing w:after="0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1. กรณีไม่มีตัวนักเรียนอยู่ในโรงเรียน ให้ดำเนินการย้ายนักเรียนออกจากระบบ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E30A9C" w:rsidRPr="005F5573" w:rsidRDefault="00E30A9C" w:rsidP="00E30A9C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2.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กรณีที่มีนักเรียนอยู่ในโรงเรียนจริง ให้ดำเนินการอัพโหลดเอกสารยืนยันการมีตัวตนเข้าระบบ </w:t>
      </w:r>
    </w:p>
    <w:p w:rsidR="00E30A9C" w:rsidRPr="005F5573" w:rsidRDefault="00E30A9C" w:rsidP="00E30A9C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DMC  </w:t>
      </w:r>
      <w:r w:rsidRPr="005F5573">
        <w:rPr>
          <w:rFonts w:ascii="TH SarabunIT๙" w:hAnsi="TH SarabunIT๙" w:cs="TH SarabunIT๙"/>
          <w:sz w:val="32"/>
          <w:szCs w:val="32"/>
          <w:cs/>
        </w:rPr>
        <w:t>ทั้งนี้ให้ดำเนินการให้แล้วเสร็จภายในวันที่ 28 กุมภาพันธ์ 2560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๔  การจัดทำโครงการตามแนวทางสร้างความเข้มแข็งและยั่งยืนให้กับเศรษฐกิจ      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ภายในประเทศ ประจำปีงบประมาณ 2561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ด้วยจังหวัดสิงห์บุรี แจ้งให้สำนักงานเขตพื้นที่การศึกษาประถมศึกษาสิงห์บุรี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ขอรับการสนับสนุนงบประมาณโครงการตามแนวทางสร้างความเข้มแข็งและยั่งยืนให้กับเศรษฐกิจภายในประเทศ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3 </w:t>
      </w:r>
      <w:r w:rsidRPr="005F5573">
        <w:rPr>
          <w:rFonts w:ascii="TH SarabunIT๙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พัฒนาคุณภาพชีวิตและสร้างสังคมแห่งการเรียนรู้ โดยให้ส่งแบบสรุปโครงการแบบย่อ   ให้จังหวัดสิงห์บุรีโดยตรงหรือ ทาง </w:t>
      </w:r>
      <w:r w:rsidRPr="005F5573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0" w:history="1">
        <w:r w:rsidRPr="005F5573">
          <w:rPr>
            <w:rStyle w:val="a7"/>
            <w:rFonts w:ascii="TH SarabunIT๙" w:hAnsi="TH SarabunIT๙" w:cs="TH SarabunIT๙"/>
            <w:sz w:val="32"/>
            <w:szCs w:val="32"/>
          </w:rPr>
          <w:t>str_2536@hotmail.com</w:t>
        </w:r>
      </w:hyperlink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ให้จังหวัดสิงห์บุรี ภายในวันที่ศุกร์ 10 กุมภาพันธ์ 2560 </w:t>
      </w:r>
    </w:p>
    <w:p w:rsidR="00E30A9C" w:rsidRPr="005F5573" w:rsidRDefault="00E30A9C" w:rsidP="00E30A9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ได้ดำเนินการจัดประชุมเพื่อระดมความคิดเห็นการเสนอของบประมาณจัดทำโครงการจังหวัด/กลุ่มจังหวัด ประจำปีงบประมาณ พ.ศ. 2561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ผู้เข้าประชุมประกอบด้วย รองผอ.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ผู้อำนวยการกลุ่ม/หน่วย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ศึกษานิเทศก์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ผู้บริหารโรงเรียน ในสังกัด และได้รับเกียรติจาก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ผอ.กศน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.จังหวัดสิงห์บุรี และผอ.วิทยาลัยเกษตรและเทคโนโลยีสิงห์บุรี เมื่อวันที่ 8 กุมภาพันธ์ 2560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เวลา 10.00 น. ณ ห้องประชุม ชั้น 3 สำนักงานเขตพื้นที่การศึกษาประถมศึกษาสิงห์บุรี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ทั้งนี้ ได้แต่งตั้งคณะทำงานจัดทำโครงการจังหวัด/กลุ่มจังหวัด ประจำปีงบประมาณ พ.ศ. 2561 ประกอบด้วย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1. โครงการพัฒนาสุดยอดผลิตภัณฑ์จากโรงเรียน </w:t>
      </w: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>มอบหมายให้ผู้รับผิดชอบ ดังนี้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1.1 นางสาววารุณี  บุญคง                                                หัวหน้าคณะทำงาน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รองผู้อำนวยการสำนักงานเขตพื้นที่การศึกษาประถมศึกษาสิงห์บุรี                </w:t>
      </w:r>
    </w:p>
    <w:p w:rsidR="00E30A9C" w:rsidRPr="005F5573" w:rsidRDefault="00E30A9C" w:rsidP="00E30A9C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1.2 นายทรงวุฒิ  โตโสภณ                                                 คณะทำงาน</w:t>
      </w:r>
    </w:p>
    <w:p w:rsidR="00E30A9C" w:rsidRPr="005F5573" w:rsidRDefault="00E30A9C" w:rsidP="00E30A9C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ผู้อำนวยการโรงเรียนอนุบาลบางระจัน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1.3 นางศรีรัตน์ ดารามาศ                                       คณะทำงานและเลขานุการ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ผู้อำนวยการกลุ่มส่งเสริมการจัดการศึกษา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2. โครงการส่งเสริมและพัฒนาสถานศึกษาพอเพียงให้เป็นศูนย์การเรียนรู้เศรษฐกิจพอเพียง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ของชุมชน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มอบหมายให้ผู้รับผิดชอบ ดังนี้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2.1 นายนิ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จิตรบรรพต                                               หัวหน้าคณะทำงาน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2.2 นายกิตติชัย  ศรีประเสริฐ                                            คณะทำงาน</w:t>
      </w:r>
    </w:p>
    <w:p w:rsidR="00E30A9C" w:rsidRPr="005F5573" w:rsidRDefault="00E30A9C" w:rsidP="00E30A9C">
      <w:pPr>
        <w:pStyle w:val="a3"/>
        <w:tabs>
          <w:tab w:val="left" w:pos="1080"/>
        </w:tabs>
        <w:ind w:left="2517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2.3 นายวิจิตร บัวใหญ่                                           คณะทำงานและเลขานุการ                       </w:t>
      </w:r>
    </w:p>
    <w:p w:rsidR="00E30A9C" w:rsidRPr="005F5573" w:rsidRDefault="00E30A9C" w:rsidP="00E30A9C">
      <w:pPr>
        <w:tabs>
          <w:tab w:val="left" w:pos="1080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ศึกษานิเทศก์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3. โครงการเกษตรเพื่ออาหารกลางวันตามแนวพระราชดำริของสมเด็จพระเทพรัตนราชสุดา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สยามบรมราชกุมารี  มอบหมายให้ผู้รับผิดชอบ ดังนี้</w:t>
      </w:r>
    </w:p>
    <w:p w:rsidR="00E30A9C" w:rsidRPr="005F5573" w:rsidRDefault="00E30A9C" w:rsidP="00E30A9C">
      <w:pPr>
        <w:pStyle w:val="a3"/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3.1 นางสาววารุณี  บุญคง                                                หัวหน้าคณะทำงาน                                        </w:t>
      </w:r>
    </w:p>
    <w:p w:rsidR="00E30A9C" w:rsidRPr="005F5573" w:rsidRDefault="00E30A9C" w:rsidP="00E30A9C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รองผู้อำนวยการสำนักงานเขตพื้นที่การศึกษาประถมศึกษาสิงห์บุรี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3.2 นายประสงค์ สังข์ทอง                                                  คณะทำงาน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ผู้อำนวยการโรงเรียนวัดถอนสมอ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3.3 นางศรีรัตน์ ดารามาศ                                       คณะทำงานและเลขานุการ                                                                                        </w:t>
      </w:r>
    </w:p>
    <w:p w:rsidR="00E30A9C" w:rsidRPr="005F5573" w:rsidRDefault="00E30A9C" w:rsidP="00E30A9C">
      <w:pPr>
        <w:tabs>
          <w:tab w:val="left" w:pos="1080"/>
        </w:tabs>
        <w:ind w:left="22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ผู้อำนวยการกลุ่มส่งเสริมการจัดการศึกษา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โครงการส่งเสริมการท่องเที่ยวสิงห์บุรีโดยใช้โรงเรียนเป็นฐาน มอบหมายให้ผู้รับผิดชอบ ดังนี้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4.1 นายนิ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จิตรบรรพต                                         หัวหน้าคณะทำงาน            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4.2 นางสาว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ณัฐิ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กานต์ รักนาค                                      คณะทำงาน   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ผู้อำนวยการโรงเรียนวัดโบสถ์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4.3 นางกุลยา สะอาดม่วง                                       คณะทำงานและเลขานุการ   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ศึกษานิเทศก์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4.4 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ชนิภา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เอี่ยม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สุวรรณ์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คณะทำงานและผู้ช่วยเลขานุการ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นักวิเคราะห์นโยบายและแผน          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5. โครงการคุณภาพการศึกษาในรูปแบบ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STEM </w:t>
      </w:r>
      <w:r w:rsidRPr="005F5573">
        <w:rPr>
          <w:rFonts w:ascii="TH SarabunIT๙" w:hAnsi="TH SarabunIT๙" w:cs="TH SarabunIT๙"/>
          <w:sz w:val="32"/>
          <w:szCs w:val="32"/>
          <w:cs/>
        </w:rPr>
        <w:t>ศึกษา เพื่อรองรับประเทศไทย 4.0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มอบหมายให้ผู้รับผิดชอบ ดังนี้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5.1  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วสุภัทร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หัวหน้าคณะทำงาน                 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ผู้อำนวยการกลุ่มนิเทศติดตามและประเมินผล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5.2 นางพิมพ์ฉวี จิตรบรรพต                                          คณะทำงาน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ผู้อำนวยการโรงเรียนอนุบาลสิงห์บุรี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5.3 นางประมวล ศรีสุธรรมศักดิ์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คณะทำงานและเลขานุการ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ศึกษานิเทศก์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6. โครงการพัฒนาโรงเรียนสีขาวสิ่งแวดล้อมสีเขียว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มอบหมายผู้รับผิดชอบ ดังนี้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1) นาย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ชมพูเจริญ                                             หัวหน้าคณะทำงาน    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2) นายรุ่งโรจน์  ศรีไพโรจน์                                           คณะทำงาน                                              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ผู้อำนวยการโรงเรียนวัดดอนเจดีย์                 </w:t>
      </w:r>
    </w:p>
    <w:p w:rsidR="00E30A9C" w:rsidRPr="005F5573" w:rsidRDefault="00E30A9C" w:rsidP="00E30A9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30A9C" w:rsidRPr="005F5573" w:rsidRDefault="00E30A9C" w:rsidP="00E30A9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3) นายสุรชัย  แย้มสวัสดิ์                                    คณะทำงานและเลขานุการ                                                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ผู้อำนวยการกลุ่มอำนวยการ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ซึ่งได้ดำเนินการส่งสรุปโครงการแบบย่อ จำนวน 6 โครงการดังกล่าวแล้ว และได้เสนอให้จังหวัดสิงห์บุรี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เพื่อพิจารณาดำเนินการต่อไป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รายละเอียด (เอกสารแนบ ๖) .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5F5573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กลุ่มส่งเสริมการจัดการศึกษา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การแข่งขันงานศิลปหัตถกรรมนักเรียนระดับชาติ ครั้งที่ ๖๖ ปีการศึกษา ๒๕๕๙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ตามที่ </w:t>
      </w:r>
      <w:proofErr w:type="spellStart"/>
      <w:r w:rsidRPr="005F557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5F557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ได้กำหนดจัดงานศิลปหัตถกรรมนักเรียนระดับชาติ ครั้งที่ ๖๖ ปีการศึกษา ๒๕๕๙ ระหว่างวันที่ ๒๙ - ๓๑ มกราคม ๒๕๖๐ </w:t>
      </w:r>
      <w:r w:rsidRPr="005F5573">
        <w:rPr>
          <w:rFonts w:ascii="TH SarabunIT๙" w:hAnsi="TH SarabunIT๙" w:cs="TH SarabunIT๙"/>
          <w:sz w:val="32"/>
          <w:szCs w:val="32"/>
          <w:cs/>
        </w:rPr>
        <w:t>ณ ศูนย์ประชุมธรรมศาสตร์ศูนย์รังสิต และอาคาร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ยิมเนเซี่ยม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๔ – ๖ มหาวิทยาลัยธรรมศาสตร์ศูนย์รังสิต และได้ดำเนินการแข่งขันเสร็จเรียบร้อยแล้ว จงขอรายงานผลการแข่งขัน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F557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1559"/>
        <w:gridCol w:w="992"/>
      </w:tblGrid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เหรียญรางวัล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อันดับที่</w:t>
            </w: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๑. กิจกรมการแข่งขันเดี่ยวขลุ่ยเพียงออ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ป.๑-๖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อนุบาลเทศบาล 3 พรหมรวมมิตร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กิจกรรมการแข่งขันขับร้องเพลงไทยลูกทุ่งหญิง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ป.๑-๖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กิจกรรมการประกวดภาพยนตร์สั้น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ม.๑-๓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๔. กิจกรรมการแข่งขันการทำอาหารน้ำพริก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ผักสด ชั้น ม.๑-๓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๕. กิจกรรมการแข่งขันประดิษฐ์ของใช้จากวัสดุธรรมชาติในท้องถิ่น ชั้น ม.๑-๓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กิจกรรมการแข่งขันการจัดสวนถาดแบบชื้น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ม.๑-๓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กิจกรรมการแข่งขันหุ่นยนต์อัตโนมัติ 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ม.๑-๓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ทองแดง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</w:tr>
      <w:tr w:rsidR="00E30A9C" w:rsidRPr="005F5573" w:rsidTr="001C1A4A">
        <w:tc>
          <w:tcPr>
            <w:tcW w:w="4644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กิจกรรมการแข่งขันการทำหนังสือเล่มเล็ก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ป.๔-๖</w:t>
            </w:r>
          </w:p>
        </w:tc>
        <w:tc>
          <w:tcPr>
            <w:tcW w:w="2127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อินทโม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559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ทองแดง</w:t>
            </w:r>
          </w:p>
        </w:tc>
        <w:tc>
          <w:tcPr>
            <w:tcW w:w="992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</w:tr>
    </w:tbl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เมื่อเรียงลำดับรางวัลชนะเลิศ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จะอยู่ลำดับที่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๗๐ จาก ๑๘๓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และ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เรียงลำดับเหรียญทอง จะอยู่ลำดับที่  ๑๒๐ จาก ๑๘๒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เมื่อเปรียบเทียบจากปีที่ผ่านมา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เมื่อเรียงตามลำดับรางวัลชนะเลิศ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อยู่ลำดับที่ ๕๓ จาก ๑๗๘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.และเรียงตามลำดับเหรียญทอง อยู่ลำดับที่ ๑๑๕ จาก ๑๗๕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๑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๒  การมอบเกียรติบัตรแก่ผู้อำนวยการโรงเรียน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ตามที่ สำนักงานเขตพื้นที่การศึกษาประถมศึกษาสิงห์บุรี แจ้งให้โรงเรียนเยี่ยมบ้านนักเรียน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ในปีการศึกษา ๒๕๕๙ ให้ครบ ๑๐๐</w:t>
      </w:r>
      <w:r w:rsidRPr="005F5573">
        <w:rPr>
          <w:rFonts w:ascii="TH SarabunIT๙" w:hAnsi="TH SarabunIT๙" w:cs="TH SarabunIT๙"/>
          <w:sz w:val="32"/>
          <w:szCs w:val="32"/>
        </w:rPr>
        <w:t>%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ตามนโยบายของสำนักงานคณะกรรมการการศึกษาขั้นพื้นฐาน และ                    ให้โรงเรียนกรอกข้อมูลและลงภาพการเยี่ยมบ้านนักเรียนเป็นรายบุคคลในโปรแกรมระบบดูแลช่วยเหลือนักเรียน เขตพื้นที่การศึกษาประถมศึกษาสิงห์บุรี นั้น 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ได้ตรวจสอบข้อมูลการเยี่ยมบ้าน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นักเรียนปีการศึกษา ๒๕๕๙ ตามโปรแกรมระบบดูแลช่วยเหลือนักเรียนแล้ว พบว่า โรงเรียนที่มีการเยี่ยมบ้าน ๑๐๐</w:t>
      </w:r>
      <w:r w:rsidRPr="005F5573">
        <w:rPr>
          <w:rFonts w:ascii="TH SarabunIT๙" w:hAnsi="TH SarabunIT๙" w:cs="TH SarabunIT๙"/>
          <w:sz w:val="32"/>
          <w:szCs w:val="32"/>
        </w:rPr>
        <w:t>%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มีจำนวน................โรงเรียน จึงเห็นควรจัดทำเกียรติบัตรเพื่อมอบให้โรงเรียน ในวันประชุมผู้บริหารประจำเดือน กุมภาพันธ์ ๒๕๖๐ ต่อไป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เรื่องที่ ๓  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การมอบจักรยานของสโมสรโรตารีสิงห์บุรี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ด้วยสำนักงานเขตพื้นที่การศึกษาประถมศึกษาสิงห์บุรี ได้รับมอบจักรยานมือ ๒ จากประเทศญี่ปุ่น จากสโมสรโรตารี่สิงห์บุรี จำนวน ๒๐๐ คัน และได้ทำพิธีมอบให้นักเรียนในสังกัดเรียบร้อยแล้ว จำนวน ๒๐๐ คัน พร้อมหนังสือ ให้โรงเรียนวัดตึกราชา วัดจักรสีห์ และเครื่องกรองน้ำ ให้โรงเรียนวัดบ้านจ่า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ในการนี้ขอขอบคุณทุกฝ่ายที่ให้ความร่วมมือเป็นอย่างดียิ่ง  ทั้งโรงเรียนอนุบาลค่ายบางระจัน โรงเรียน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ที่จัดการแสดงวัฒนธรรมไทย ให้สโมสรโรตารี่จากประเทศญี่ปุ่น ๑๑ สโมสร จำนวน ๘๒ คน ได้รับชม ด้วยความชื่นชมกับประเทศไทย  ขอขอบคุณทุกโรงเรียนที่นำนักเรียนมารับจักรยานด้วยความเรียบร้อย  </w:t>
      </w:r>
    </w:p>
    <w:p w:rsidR="00E30A9C" w:rsidRPr="005F5573" w:rsidRDefault="00E30A9C" w:rsidP="00E30A9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pStyle w:val="aa"/>
        <w:jc w:val="left"/>
        <w:rPr>
          <w:rFonts w:ascii="TH SarabunIT๙" w:hAnsi="TH SarabunIT๙" w:cs="TH SarabunIT๙"/>
          <w:b w:val="0"/>
          <w:bCs w:val="0"/>
          <w:color w:val="FF000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color w:val="FF0000"/>
          <w:szCs w:val="32"/>
        </w:rPr>
        <w:tab/>
      </w:r>
      <w:r w:rsidRPr="005F5573">
        <w:rPr>
          <w:rFonts w:ascii="TH SarabunIT๙" w:hAnsi="TH SarabunIT๙" w:cs="TH SarabunIT๙"/>
          <w:b w:val="0"/>
          <w:bCs w:val="0"/>
          <w:color w:val="FF0000"/>
          <w:szCs w:val="32"/>
        </w:rPr>
        <w:tab/>
      </w:r>
      <w:r w:rsidRPr="005F5573">
        <w:rPr>
          <w:rFonts w:ascii="TH SarabunIT๙" w:hAnsi="TH SarabunIT๙" w:cs="TH SarabunIT๙"/>
          <w:b w:val="0"/>
          <w:bCs w:val="0"/>
          <w:color w:val="FF0000"/>
          <w:szCs w:val="32"/>
        </w:rPr>
        <w:tab/>
      </w:r>
      <w:r w:rsidRPr="005F5573">
        <w:rPr>
          <w:rFonts w:ascii="TH SarabunIT๙" w:hAnsi="TH SarabunIT๙" w:cs="TH SarabunIT๙"/>
          <w:b w:val="0"/>
          <w:bCs w:val="0"/>
          <w:color w:val="FF0000"/>
          <w:szCs w:val="32"/>
        </w:rPr>
        <w:tab/>
      </w:r>
      <w:r w:rsidRPr="005F5573">
        <w:rPr>
          <w:rFonts w:ascii="TH SarabunIT๙" w:hAnsi="TH SarabunIT๙" w:cs="TH SarabunIT๙"/>
          <w:b w:val="0"/>
          <w:bCs w:val="0"/>
          <w:color w:val="FF0000"/>
          <w:szCs w:val="32"/>
        </w:rPr>
        <w:tab/>
      </w:r>
      <w:r w:rsidRPr="005F5573">
        <w:rPr>
          <w:rFonts w:ascii="TH SarabunIT๙" w:hAnsi="TH SarabunIT๙" w:cs="TH SarabunIT๙"/>
          <w:b w:val="0"/>
          <w:bCs w:val="0"/>
          <w:color w:val="FF0000"/>
          <w:szCs w:val="32"/>
        </w:rPr>
        <w:tab/>
      </w:r>
    </w:p>
    <w:p w:rsidR="00E30A9C" w:rsidRPr="005F5573" w:rsidRDefault="00E30A9C" w:rsidP="00E30A9C">
      <w:pPr>
        <w:pStyle w:val="aa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</w:p>
    <w:p w:rsidR="00E30A9C" w:rsidRPr="005F5573" w:rsidRDefault="00E30A9C" w:rsidP="00E30A9C">
      <w:pPr>
        <w:pStyle w:val="aa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E30A9C" w:rsidRPr="005F5573" w:rsidRDefault="00E30A9C" w:rsidP="00E30A9C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Angsana New" w:hAnsi="TH SarabunIT๙" w:cs="TH SarabunIT๙"/>
          <w:sz w:val="32"/>
          <w:szCs w:val="32"/>
        </w:rPr>
        <w:tab/>
      </w:r>
      <w:r w:rsidRPr="005F557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F5573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 xml:space="preserve"> </w:t>
      </w:r>
      <w:r w:rsidRPr="005F5573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ab/>
      </w:r>
    </w:p>
    <w:p w:rsidR="00E30A9C" w:rsidRPr="005F5573" w:rsidRDefault="00E30A9C" w:rsidP="00E30A9C">
      <w:pPr>
        <w:pStyle w:val="aa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</w:t>
      </w:r>
    </w:p>
    <w:p w:rsidR="00E30A9C" w:rsidRPr="005F5573" w:rsidRDefault="00E30A9C" w:rsidP="00E30A9C">
      <w:pPr>
        <w:pStyle w:val="aa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</w:p>
    <w:p w:rsidR="00E30A9C" w:rsidRPr="005F5573" w:rsidRDefault="00E30A9C" w:rsidP="005F5573">
      <w:pPr>
        <w:pStyle w:val="aa"/>
        <w:jc w:val="left"/>
        <w:rPr>
          <w:rFonts w:ascii="TH SarabunIT๙" w:hAnsi="TH SarabunIT๙" w:cs="TH SarabunIT๙" w:hint="cs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</w:t>
      </w:r>
      <w:r w:rsidR="005F5573">
        <w:rPr>
          <w:rFonts w:ascii="TH SarabunIT๙" w:hAnsi="TH SarabunIT๙" w:cs="TH SarabunIT๙"/>
          <w:szCs w:val="32"/>
          <w:cs/>
        </w:rPr>
        <w:t>๒</w:t>
      </w:r>
      <w:r w:rsidR="005F5573">
        <w:rPr>
          <w:rFonts w:ascii="TH SarabunIT๙" w:hAnsi="TH SarabunIT๙" w:cs="TH SarabunIT๙" w:hint="cs"/>
          <w:szCs w:val="32"/>
          <w:cs/>
        </w:rPr>
        <w:t>๐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๕. กลุ่มส่งเสริมสถานศึกษาเอกชน</w:t>
      </w:r>
    </w:p>
    <w:p w:rsidR="00E30A9C" w:rsidRPr="005F5573" w:rsidRDefault="00E30A9C" w:rsidP="00E30A9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    เรื่องที่ ๑</w:t>
      </w:r>
      <w:r w:rsidRPr="005F5573">
        <w:rPr>
          <w:rFonts w:ascii="TH SarabunIT๙" w:hAnsi="TH SarabunIT๙" w:cs="TH SarabunIT๙"/>
          <w:szCs w:val="32"/>
        </w:rPr>
        <w:t xml:space="preserve">  </w:t>
      </w:r>
      <w:r w:rsidRPr="005F5573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E30A9C" w:rsidRPr="005F5573" w:rsidRDefault="00E30A9C" w:rsidP="00E30A9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 กุมภาพันธ์  25๖๐</w:t>
      </w:r>
    </w:p>
    <w:p w:rsidR="00E30A9C" w:rsidRPr="005F5573" w:rsidRDefault="00E30A9C" w:rsidP="00E30A9C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</w:rPr>
        <w:t xml:space="preserve">  </w:t>
      </w:r>
      <w:r w:rsidRPr="005F5573">
        <w:rPr>
          <w:rFonts w:ascii="TH SarabunIT๙" w:hAnsi="TH SarabunIT๙" w:cs="TH SarabunIT๙"/>
          <w:szCs w:val="32"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5F5573">
        <w:rPr>
          <w:rFonts w:ascii="TH SarabunIT๙" w:hAnsi="TH SarabunIT๙" w:cs="TH SarabunIT๙"/>
          <w:szCs w:val="32"/>
          <w:cs/>
        </w:rPr>
        <w:t xml:space="preserve">กุมภาพันธ์  2560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5,264,208.08 บาท (ห้าล้านสองแสน               หกหมื่นสี่พันสองร้อยแปดบาทแปดสตางค์)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E30A9C" w:rsidRPr="005F5573" w:rsidTr="001C1A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E30A9C" w:rsidRPr="005F5573" w:rsidTr="001C1A4A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1,863,086.93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326</w:t>
            </w: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,600.16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152,086.95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30A9C" w:rsidRPr="005F5573" w:rsidTr="001C1A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5,264,208.08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9C" w:rsidRPr="005F5573" w:rsidRDefault="00E30A9C" w:rsidP="001C1A4A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E30A9C" w:rsidRPr="005F5573" w:rsidRDefault="00E30A9C" w:rsidP="00E30A9C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(ห้าล้านสองแสนหกหมื่นสี่พันสองร้อยบาทแปดสตางค์)</w:t>
      </w:r>
    </w:p>
    <w:p w:rsidR="00E30A9C" w:rsidRPr="005F5573" w:rsidRDefault="00E30A9C" w:rsidP="00E30A9C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๒</w:t>
      </w:r>
      <w:r w:rsidR="005F5573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 ๒ การขอรับอุดหนุนเป็นค่าอาหารเสริม(นม) สำหรับภาคเรียนที่ ๑ ปีการศึกษา ๒๕๖๐</w:t>
      </w:r>
    </w:p>
    <w:p w:rsidR="00E30A9C" w:rsidRPr="005F5573" w:rsidRDefault="00E30A9C" w:rsidP="00E30A9C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ตามประกาศคณะกรรมการส่งเสริมการศึกษาเอกชน เรื่อง หลักเกณฑ์ วิธีการ และเงื่อนไข 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การอุดหนุนเป็นค่าอาหารเสริม(นม) ของนักเรียนโรงเรียนเอกชน พ.ศ.๒๕๕๒ กำหนดให้โรงเรียนที่มีคุณสมบัติถูกต้องและประสงค์จะขอรับการอุดหนุนต่อ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 นั้น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สำนักงานคณะกรรมการส่งเสริมการศึกษาเอกชน ได้แจ้งว่า เพื่อให้การดำเนินการขอรับการอุดหนุนเป็นไปด้วยความถูกต้อง ขอให้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.แจ้งโรงเรียนที่ประสงค์จะขอรับการอุดหนุนเป็นค่าอาหารเสริม(นม) โดยให้โรงเรียนประมาณการเงินอุดหนุนที่ขอเบิก จากจำนวนนักเรียนที่มีอยู่จริง ณ วันที่ ๑๐ มิถุนายน ๒๕๕๙                ที่ผ่านมาในอัตราร้อยละ ๘๐ สำหรับชั้นอนุบาลปีที่ ๑ และชั้นประถมศึกษาปีที่ ๑ สำหรับชั้นอื่น ๆ ให้คำนวณจากจำนวนนักเรียนที่เลื่อนชั้นในระดับนั้น ในอัตราร้อยละ ๑๐๐ โดยสามารถดาวน์โหลดแบบฟอร์มการขอรับเงินอุดหนุนได้จาก </w:t>
      </w:r>
      <w:hyperlink w:history="1">
        <w:r w:rsidRPr="005F5573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5F5573">
          <w:rPr>
            <w:rStyle w:val="a7"/>
            <w:rFonts w:ascii="TH SarabunIT๙" w:eastAsia="Calibri" w:hAnsi="TH SarabunIT๙" w:cs="TH SarabunIT๙"/>
            <w:sz w:val="32"/>
            <w:szCs w:val="32"/>
            <w:cs/>
          </w:rPr>
          <w:t>หัวข้อ</w:t>
        </w:r>
      </w:hyperlink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กก.และส่งแบบสรุปไปยังสำนักงานคณะกรรมการส่งเสริมการศึกษาเอกชน พร้อมสำเนาบัญชีเงินฝากธนาคารของสำนักงานเขตพื้นที่การศึกษา ภายในวันที่ ๒๘ กุมภาพันธ์ ๒๕๖๐</w:t>
      </w:r>
    </w:p>
    <w:p w:rsidR="00E30A9C" w:rsidRPr="005F5573" w:rsidRDefault="00E30A9C" w:rsidP="00E30A9C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 ๓ การอุดหนุนตามนโยบายสนับสนุนค่าใช้จ่ายในการจัดการศึกษาตั้งแต่ระดับอนุบาลจนจบ การศึกษาขั้นพื้นฐาน ปีการศึกษา ๒๕๖๐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ตามระเบียบกระทรวงศึกษาธิการ ว่าด้วยการกำหนดมาตรการช่วยเหลือนักเรียนในโรงเรียนเอกชนเป็นเงินอุดหนุนค่าหนังสือเรียน อุปกรณ์การเรียน เครื่องแบบนักเรียนและกิจกรรมพัฒนาคุณภาพผู้เรียน(ฉบับที่ ๓) พ.ศ.๒๕๕๔ ข้อ๔ (๓) กำหนดวิธีการขอรับเงินอุดหนุนของโรงเรียนตามประมาณการขอรับเงินอุดหนุน โดยให้โรงเรียนประมาณการเงินอุดหนุนที่ขอเบิกในอัตราร้อยละ ๘๐ ในชั้นอนุบาลปีที่ ๑ ชั้นประถมศึกษาปีที่ ๑ ชั้นมัธยมศึกษาปีที่ ๑ ชั้นมัธยมศึกษาปีที่ ๔ และชั้นประกาศนียบัตรวิชาชีพปีที่ ๑ ของจำนวนนักเรียน ณ วันที่ ๑๐ มิถุนายน ขอปีการศึกษาที่ยื่นคำขอ สำหรับชั้นอื่น ๆ จัดสรรให้ร้อยละ ๑๐๐ ของจำนวนนักเรียนในปีการศึกษา ที่ยื่นคำขอ โดยคำนวณเงินอุดหนุนตามอัตราที่สำนักงานกำหนดนั้น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ดังนั้น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.สิงห์บุรี จึงขอแจ้งโรงเรียนเอกชนให้ดำเนินการขอรับเงินอุดหนุนตามระเบียบ ข้างต้น โดยสามารถดาวน์โหลดแบบ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ฟอร์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การขอรับเงินอุดหนุนได้จาก </w:t>
      </w:r>
      <w:hyperlink w:history="1">
        <w:r w:rsidRPr="005F5573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5F5573">
          <w:rPr>
            <w:rStyle w:val="a7"/>
            <w:rFonts w:ascii="TH SarabunIT๙" w:eastAsia="Calibri" w:hAnsi="TH SarabunIT๙" w:cs="TH SarabunIT๙"/>
            <w:sz w:val="32"/>
            <w:szCs w:val="32"/>
            <w:cs/>
          </w:rPr>
          <w:t>หัวข้อ</w:t>
        </w:r>
      </w:hyperlink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กก. และสรุปยอดเงินอุดหนุนที่ขอเบิกส่งให้สำนักงานคณะกรรมการส่งเสริมการศึกษาเอกชนภายในวันที่ ๑๕ มีนาคม ๒๕๖๐</w:t>
      </w:r>
    </w:p>
    <w:p w:rsidR="00E30A9C" w:rsidRPr="005F5573" w:rsidRDefault="00E30A9C" w:rsidP="00E30A9C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 ๔ เรื่อง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โครงการการจัดการเรียนการสอนแบบ 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>Active Learning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ด้วย สำนักงานคณะกรรมการส่งเสริมการศึกษาเอิกชน ให้ดำเนินการจัดอบรมผู้บริหารและครูโรงเรียนเอกชน ตามโครงการ การจัดการเรียนการสอนแบบ </w:t>
      </w:r>
      <w:r w:rsidRPr="005F5573">
        <w:rPr>
          <w:rFonts w:ascii="TH SarabunIT๙" w:eastAsia="Calibri" w:hAnsi="TH SarabunIT๙" w:cs="TH SarabunIT๙"/>
          <w:sz w:val="32"/>
          <w:szCs w:val="32"/>
        </w:rPr>
        <w:t>Active Learning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โดยได้รับการจัดสรรงบประมาณจากสำนักงานคณะกรรมการส่งเสริมการศึกษาเอกชน แผนงานขยายโอกาสและพัฒนาคุณภาพการศึกษา งบเงินอุดหนุน เงินอุดหนุนทั่วไป เงินอุดหนุนพัฒนาครูทั้งระบบ จำนวน ๔๖,๔๐๐ บาท (สี่หมื่นหกพันสี่ร้อยบาทถ้วน) และได้ดำเนินการ ไปเรียบร้อยแล้ว เมื่อวันเสาร์ที่ ๑๑ กุมภาพันธ์ ๒๕๖๐ ณ ห้องประชุมโรงเรียน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อินทโม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ลีประทาน</w:t>
      </w:r>
    </w:p>
    <w:p w:rsidR="00E30A9C" w:rsidRPr="005F5573" w:rsidRDefault="00E30A9C" w:rsidP="00E30A9C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5F5573" w:rsidP="00E30A9C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๖. กลุ่มนิเทศติดตามและประเมินผลการจัดการศึกษา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eastAsia="SimSun" w:hAnsi="TH SarabunIT๙" w:cs="TH SarabunIT๙"/>
          <w:b/>
          <w:bCs/>
          <w:noProof/>
          <w:sz w:val="32"/>
          <w:szCs w:val="32"/>
          <w:cs/>
          <w:lang w:eastAsia="zh-CN"/>
        </w:rPr>
      </w:pPr>
      <w:r w:rsidRPr="005F5573">
        <w:rPr>
          <w:rFonts w:ascii="TH SarabunIT๙" w:eastAsia="SimSun" w:hAnsi="TH SarabunIT๙" w:cs="TH SarabunIT๙"/>
          <w:b/>
          <w:bCs/>
          <w:noProof/>
          <w:sz w:val="32"/>
          <w:szCs w:val="32"/>
          <w:cs/>
          <w:lang w:eastAsia="zh-CN"/>
        </w:rPr>
        <w:t xml:space="preserve">เรื่องที่ ๑  การประกวดการพัฒนาคุณภาพการศึกษา ด้าน </w:t>
      </w:r>
      <w:r w:rsidRPr="005F5573">
        <w:rPr>
          <w:rFonts w:ascii="TH SarabunIT๙" w:eastAsia="SimSun" w:hAnsi="TH SarabunIT๙" w:cs="TH SarabunIT๙"/>
          <w:b/>
          <w:bCs/>
          <w:noProof/>
          <w:sz w:val="32"/>
          <w:szCs w:val="32"/>
          <w:lang w:eastAsia="zh-CN"/>
        </w:rPr>
        <w:t xml:space="preserve">DLTV  </w:t>
      </w:r>
      <w:r w:rsidRPr="005F5573">
        <w:rPr>
          <w:rFonts w:ascii="TH SarabunIT๙" w:eastAsia="SimSun" w:hAnsi="TH SarabunIT๙" w:cs="TH SarabunIT๙"/>
          <w:b/>
          <w:bCs/>
          <w:noProof/>
          <w:sz w:val="32"/>
          <w:szCs w:val="32"/>
          <w:cs/>
          <w:lang w:eastAsia="zh-CN"/>
        </w:rPr>
        <w:t>(นายสมชาย  พวงโต)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ด้วยศูนย์ประสานงานและสนับสนุนการศึกษาทางไกล ระดับภูมิภาค ๒ (สพป.ลพบุรี เขต ๑) </w:t>
      </w:r>
    </w:p>
    <w:p w:rsidR="00E30A9C" w:rsidRPr="005F5573" w:rsidRDefault="00E30A9C" w:rsidP="00E30A9C">
      <w:pPr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จะดำเนินการคัดเลือกโรงเรียนต้นแบบในการจัดการเรียนรู้โดยใช้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DLTV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ของโรงเรียนขนาดเล็ก และ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DLIT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ของโรงเรียนขนาดกลางหรือขนาดใหญ่ เพื่อรับเงินรางวัล ระดับภูมิภาค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จึงแจ้งให้โรงเรียนขนาดเล็กที่มีความประสงค์</w:t>
      </w:r>
    </w:p>
    <w:p w:rsidR="00E30A9C" w:rsidRPr="005F5573" w:rsidRDefault="00E30A9C" w:rsidP="00E30A9C">
      <w:pPr>
        <w:jc w:val="thaiDistribute"/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</w:pP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ร่วมประกวดการพัฒนาคุณภาพการศึกษา ด้าน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>DLTV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 และโรงเรียนขนาดกลางหรือขนาดใหญ่ที่มีความประสงค์ร่วมประกวดการพัฒนาคุณภาพการศึกษา ด้าน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DLIT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ส่งรายงานวิธีปฏิบัติที่ดี ตามร่าง เกณฑ์การประกวดฯ ส่งถึงสำนักงานเขตพื้นที่การศึกษาประถมศึกษาสิงห์บุรี ภายในวันที่ ๑๖  กุมภาพันธ์ ๒๕๖๐ เพื่อพิจารณาคัดเลือก                  ให้เงินรางวัล ระดับเขตพื้นที่ และระดับภูมิภาค ๒  จะมาประเมินด้าน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DLTV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>ในวันที่ 28 กุมภาพันธ์ ๒๕๖๐                 ด้าน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lang w:eastAsia="zh-CN"/>
        </w:rPr>
        <w:t xml:space="preserve">DLIT </w:t>
      </w:r>
      <w:r w:rsidRPr="005F5573">
        <w:rPr>
          <w:rFonts w:ascii="TH SarabunIT๙" w:eastAsia="SimSun" w:hAnsi="TH SarabunIT๙" w:cs="TH SarabunIT๙"/>
          <w:noProof/>
          <w:sz w:val="32"/>
          <w:szCs w:val="32"/>
          <w:cs/>
          <w:lang w:eastAsia="zh-CN"/>
        </w:rPr>
        <w:t xml:space="preserve"> ในวันที่ ๓ มีนาคม ๒๕๖๐ เพื่อคัดเลือกรับเงินรางวัล </w:t>
      </w:r>
    </w:p>
    <w:p w:rsidR="00E30A9C" w:rsidRPr="005F5573" w:rsidRDefault="00E30A9C" w:rsidP="00E30A9C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 การพัฒนาภาษาอังกฤษ 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ขอสรุปการดำเนินงานการพัฒนาภาษาอังกฤษ ดังนี้</w:t>
      </w:r>
    </w:p>
    <w:p w:rsidR="00E30A9C" w:rsidRPr="005F5573" w:rsidRDefault="00E30A9C" w:rsidP="005D1DD6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การฝึกอบรมครูเชิงปฏิบัติการ (</w:t>
      </w:r>
      <w:r w:rsidRPr="005F5573">
        <w:rPr>
          <w:rFonts w:ascii="TH SarabunIT๙" w:hAnsi="TH SarabunIT๙" w:cs="TH SarabunIT๙"/>
          <w:sz w:val="32"/>
          <w:szCs w:val="32"/>
        </w:rPr>
        <w:t>Teacher Training  Workshop</w:t>
      </w:r>
      <w:r w:rsidRPr="005F5573">
        <w:rPr>
          <w:rFonts w:ascii="TH SarabunIT๙" w:hAnsi="TH SarabunIT๙" w:cs="TH SarabunIT๙"/>
          <w:sz w:val="32"/>
          <w:szCs w:val="32"/>
          <w:cs/>
        </w:rPr>
        <w:t>) ตามหนังสือ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๐๔๑๕๗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r w:rsidRPr="005F5573">
        <w:rPr>
          <w:rFonts w:ascii="TH SarabunIT๙" w:hAnsi="TH SarabunIT๙" w:cs="TH SarabunIT๙"/>
          <w:sz w:val="32"/>
          <w:szCs w:val="32"/>
          <w:cs/>
        </w:rPr>
        <w:t>ว๕๓๖ ลงวันที่ ๗  กุมภาพันธ์ ๒๕๖๐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หน่วยสันติภาพแห่งประเทศไทยซึ่งกำลังฝึกอาสาสมัครรุ่นที่ ๑๒๙ ที่โรงเรียนในสังกัดอำเภอ                 ท่าช้าง และอำเภอ ค่ายบางระจัน แจ้งว่าจะจัดกิจกรรมการฝึกอบรมครูเชิงปฏิบัติการ (</w:t>
      </w:r>
      <w:r w:rsidRPr="005F5573">
        <w:rPr>
          <w:rFonts w:ascii="TH SarabunIT๙" w:hAnsi="TH SarabunIT๙" w:cs="TH SarabunIT๙"/>
          <w:sz w:val="32"/>
          <w:szCs w:val="32"/>
        </w:rPr>
        <w:t xml:space="preserve">Teacher Training  Workshop)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โดยจะพัฒนาทักษะการสอนภาษาอังกฤษ เทคนิคการสอนและการผลิตสื่อการเรียนการสอน                      โดยจัดกิจกรรมการเรียนรู้แบบฐาน โดยวิทยากรชาวต่างประเทศเจ้าของภาษา ในวันที่ ๑๑ มีนาคม ๒๕๖๐                    ณ ห้องประชุมโรงเรียนวัดถอนมอและรับสมัครครูในสังกัด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สิงห์บุรีเข้าอบรม จำนวนไม่เกิน ๑๒๐ คน                เข้าอบรม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เนื่องจากเป็นกิจกรรมที่ดีสำหรับการพัฒนาครูผู้สอนภาษาอังกฤษ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จึงให้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ทุกโรงเรียน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ส่งครูผู้สอนภาษาอังกฤษเข้ารับการอบรม โดยส่งใบสมัครมาที่กลุ่มนิเทศ ฯ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โดย                           นางกุลยา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ม่วง ศึกษานิเทศก์ที่รับผิดชอบด้านภาษาอังกฤษ เป็นผู้รวบรวม ภายในวันที่ ๒๔ กุมภาพันธ์ ๒๕๖๐ หากมีข้อสงสัย ติดต่อสอบถามได้ที่เบอร์โทร๐๘๓</w:t>
      </w:r>
      <w:r w:rsidRPr="005F5573">
        <w:rPr>
          <w:rFonts w:ascii="TH SarabunIT๙" w:hAnsi="TH SarabunIT๙" w:cs="TH SarabunIT๙"/>
          <w:sz w:val="32"/>
          <w:szCs w:val="32"/>
        </w:rPr>
        <w:t>-</w:t>
      </w:r>
      <w:r w:rsidRPr="005F5573">
        <w:rPr>
          <w:rFonts w:ascii="TH SarabunIT๙" w:hAnsi="TH SarabunIT๙" w:cs="TH SarabunIT๙"/>
          <w:sz w:val="32"/>
          <w:szCs w:val="32"/>
          <w:cs/>
        </w:rPr>
        <w:t>๑๙๘ ๙๙๑๖</w:t>
      </w:r>
    </w:p>
    <w:p w:rsidR="00E30A9C" w:rsidRPr="005F5573" w:rsidRDefault="00E30A9C" w:rsidP="005D1DD6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หน่วยสันติภาพสหรัฐอเมริกาแห่งประเทศไทย กำลังเปิดรับใบสมัครจากโรงเรียน และ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องค์การปกครองท้องถิ่น ที่สนใจรับอาสาสมัครชาวอเมริกันรุ่นใหม่ รุ่น ๑๓๐</w:t>
      </w:r>
      <w:r w:rsidRPr="005F5573">
        <w:rPr>
          <w:rFonts w:ascii="TH SarabunIT๙" w:hAnsi="TH SarabunIT๙" w:cs="TH SarabunIT๙"/>
          <w:sz w:val="32"/>
          <w:szCs w:val="32"/>
        </w:rPr>
        <w:t xml:space="preserve"> (</w:t>
      </w:r>
      <w:r w:rsidRPr="005F5573">
        <w:rPr>
          <w:rFonts w:ascii="TH SarabunIT๙" w:hAnsi="TH SarabunIT๙" w:cs="TH SarabunIT๙"/>
          <w:sz w:val="32"/>
          <w:szCs w:val="32"/>
          <w:cs/>
        </w:rPr>
        <w:t>สำหรับรุ่นปัจจุบันที่ฝึกอยู่ที่อำเภอท่าช้าง จังหวัดสิงห์บุรี เป็น รุ่น ๑๒๙ ) ไปปฏิบัติหน้าที่อาสาสมัครภายใต้ โครงการเพื่อนครูเพื่อการพัฒนา (</w:t>
      </w:r>
      <w:r w:rsidRPr="005F5573">
        <w:rPr>
          <w:rFonts w:ascii="TH SarabunIT๙" w:hAnsi="TH SarabunIT๙" w:cs="TH SarabunIT๙"/>
          <w:sz w:val="32"/>
          <w:szCs w:val="32"/>
        </w:rPr>
        <w:t xml:space="preserve">Teacher Collaboration and Community Service Project)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และโครงการสร้างเยาวชนเพื่อการพัฒนา (</w:t>
      </w:r>
      <w:r w:rsidRPr="005F5573">
        <w:rPr>
          <w:rFonts w:ascii="TH SarabunIT๙" w:hAnsi="TH SarabunIT๙" w:cs="TH SarabunIT๙"/>
          <w:sz w:val="32"/>
          <w:szCs w:val="32"/>
        </w:rPr>
        <w:t xml:space="preserve">Youth in Development Project) </w:t>
      </w:r>
      <w:r w:rsidRPr="005F5573">
        <w:rPr>
          <w:rFonts w:ascii="TH SarabunIT๙" w:hAnsi="TH SarabunIT๙" w:cs="TH SarabunIT๙"/>
          <w:sz w:val="32"/>
          <w:szCs w:val="32"/>
          <w:cs/>
        </w:rPr>
        <w:t>ศึกษารายละเอียดและใบสมัคร เพิ่มเติมได้ที่ลิงค์นี้</w:t>
      </w:r>
      <w:hyperlink r:id="rId11" w:history="1">
        <w:r w:rsidRPr="005F5573">
          <w:rPr>
            <w:rStyle w:val="a7"/>
            <w:rFonts w:ascii="TH SarabunIT๙" w:hAnsi="TH SarabunIT๙" w:cs="TH SarabunIT๙"/>
            <w:sz w:val="32"/>
            <w:szCs w:val="32"/>
          </w:rPr>
          <w:t>https://www.peacecorps.gov/thailand/peace-corps-thailand/</w:t>
        </w:r>
      </w:hyperlink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>ส่งใบสมัครภายในวันที่ ๓๑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พฤษภาคม พ.ศ. ๒๕๖๐  ช่องทางการส่งใบสมัคร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ท่านจะต้องส่งใบสมัครตามช่องทางดังต่อไปนี้ให้ครบถ้วน  ใบสมัครของท่านจะไม่ได้รับการพิจารณาหากส่งมาไม่ครบทั้ง ๓ ขั้นตอน ดังนี้ 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๑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ส่งใบสมัครเป็นไฟล์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มาที่อี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5F5573">
        <w:rPr>
          <w:rFonts w:ascii="TH SarabunIT๙" w:hAnsi="TH SarabunIT๙" w:cs="TH SarabunIT๙"/>
          <w:sz w:val="32"/>
          <w:szCs w:val="32"/>
        </w:rPr>
        <w:t>Akhalertrum@peacecorps.gov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๒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ส่งใบสมัครทางไปรษณีย์ถึงกรมส่งเสริมการปกครองท้องถิ่นวงเล็บมุมซอง (งานอาสาสมัคร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ของหน่วยสันติภาพฯ รุ่น ๑๓๐</w:t>
      </w:r>
      <w:r w:rsidRPr="005F5573">
        <w:rPr>
          <w:rFonts w:ascii="TH SarabunIT๙" w:hAnsi="TH SarabunIT๙" w:cs="TH SarabunIT๙"/>
          <w:sz w:val="32"/>
          <w:szCs w:val="32"/>
        </w:rPr>
        <w:t>)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ที่อยู่ นายก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ฤษณ์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กมล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กมลาศน์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(นักวิเคราะห์นโยบายและแผนชำนาญการ)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กรมส่งเสริมการ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ปกครองส่วนท้องถิ่นกระทรวงมหาดไทย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วังสวน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ทา ถนนราชสีมา เขตดุสิต กทม.๑๐๓๐๐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โทร.(๐๒</w:t>
      </w:r>
      <w:r w:rsidRPr="005F5573">
        <w:rPr>
          <w:rFonts w:ascii="TH SarabunIT๙" w:hAnsi="TH SarabunIT๙" w:cs="TH SarabunIT๙"/>
          <w:sz w:val="32"/>
          <w:szCs w:val="32"/>
        </w:rPr>
        <w:t>)</w:t>
      </w:r>
      <w:r w:rsidRPr="005F5573">
        <w:rPr>
          <w:rFonts w:ascii="TH SarabunIT๙" w:hAnsi="TH SarabunIT๙" w:cs="TH SarabunIT๙"/>
          <w:sz w:val="32"/>
          <w:szCs w:val="32"/>
          <w:cs/>
        </w:rPr>
        <w:t>๒๔๑๙๐๐๐</w:t>
      </w:r>
      <w:r w:rsidRPr="005F5573">
        <w:rPr>
          <w:rFonts w:ascii="TH SarabunIT๙" w:hAnsi="TH SarabunIT๙" w:cs="TH SarabunIT๙"/>
          <w:sz w:val="32"/>
          <w:szCs w:val="32"/>
        </w:rPr>
        <w:t xml:space="preserve"> – </w:t>
      </w:r>
      <w:r w:rsidRPr="005F5573">
        <w:rPr>
          <w:rFonts w:ascii="TH SarabunIT๙" w:hAnsi="TH SarabunIT๙" w:cs="TH SarabunIT๙"/>
          <w:sz w:val="32"/>
          <w:szCs w:val="32"/>
          <w:cs/>
        </w:rPr>
        <w:t>๙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๓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ส่งสำเนาใบสมัครมาที่ หน่วยสันติภาพสหรัฐอเมริกา ประเทศไทย วงเล็บมุมซอง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(งานอาสาสมัครของหน่วยสันติภาพฯ  รุ่น ๑๓๐</w:t>
      </w:r>
      <w:r w:rsidRPr="005F5573">
        <w:rPr>
          <w:rFonts w:ascii="TH SarabunIT๙" w:hAnsi="TH SarabunIT๙" w:cs="TH SarabunIT๙"/>
          <w:sz w:val="32"/>
          <w:szCs w:val="32"/>
        </w:rPr>
        <w:t xml:space="preserve">) </w:t>
      </w:r>
      <w:r w:rsidRPr="005F5573">
        <w:rPr>
          <w:rFonts w:ascii="TH SarabunIT๙" w:hAnsi="TH SarabunIT๙" w:cs="TH SarabunIT๙"/>
          <w:sz w:val="32"/>
          <w:szCs w:val="32"/>
          <w:cs/>
        </w:rPr>
        <w:t>ที่อยู่: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ผู้อำนวยการโครงการสร้างเยาวชนเพื่อการพัฒนา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หน่วยสันติภาพสหรัฐอเมริกาประจำประเทศไทย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๒๔๒ ถนนราชวิถี ดุสิต กรุงเทพ ๑๐๓๐๐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๔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กรณีท่านขอรับอาสาสมัครร่วมกับโรงเรียน ให้แนบใบสมัครของโรงเรียน ในโครงการเพื่อนครู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เพื่อการพัฒนามาพร้อมกันด้วย โดยส่งมาที่หน่วยสันติภาพตามที่อยู่ในข้อ ๓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หรือติดต่อสอบถามรายละเอียดที่ คุณน้ำตาล เบอร์โทร ๐๖๑</w:t>
      </w:r>
      <w:r w:rsidRPr="005F5573">
        <w:rPr>
          <w:rFonts w:ascii="TH SarabunIT๙" w:hAnsi="TH SarabunIT๙" w:cs="TH SarabunIT๙"/>
          <w:sz w:val="32"/>
          <w:szCs w:val="32"/>
        </w:rPr>
        <w:t xml:space="preserve">- </w:t>
      </w:r>
      <w:r w:rsidRPr="005F5573">
        <w:rPr>
          <w:rFonts w:ascii="TH SarabunIT๙" w:hAnsi="TH SarabunIT๙" w:cs="TH SarabunIT๙"/>
          <w:sz w:val="32"/>
          <w:szCs w:val="32"/>
          <w:cs/>
        </w:rPr>
        <w:t>๔๑๐๙</w:t>
      </w:r>
      <w:r w:rsidRPr="005F5573">
        <w:rPr>
          <w:rFonts w:ascii="TH SarabunIT๙" w:hAnsi="TH SarabunIT๙" w:cs="TH SarabunIT๙"/>
          <w:sz w:val="32"/>
          <w:szCs w:val="32"/>
        </w:rPr>
        <w:t xml:space="preserve">- </w:t>
      </w:r>
      <w:r w:rsidRPr="005F5573">
        <w:rPr>
          <w:rFonts w:ascii="TH SarabunIT๙" w:hAnsi="TH SarabunIT๙" w:cs="TH SarabunIT๙"/>
          <w:sz w:val="32"/>
          <w:szCs w:val="32"/>
          <w:cs/>
        </w:rPr>
        <w:t>๘๑๒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๓</w:t>
      </w:r>
      <w:r w:rsidRPr="005F5573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 xml:space="preserve">.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ได้ส่ง </w:t>
      </w:r>
      <w:r w:rsidRPr="005F5573">
        <w:rPr>
          <w:rFonts w:ascii="TH SarabunIT๙" w:hAnsi="TH SarabunIT๙" w:cs="TH SarabunIT๙"/>
          <w:sz w:val="32"/>
          <w:szCs w:val="32"/>
        </w:rPr>
        <w:t>file</w:t>
      </w:r>
      <w:r w:rsidRPr="005F5573">
        <w:rPr>
          <w:rFonts w:ascii="TH SarabunIT๙" w:hAnsi="TH SarabunIT๙" w:cs="TH SarabunIT๙"/>
          <w:sz w:val="32"/>
          <w:szCs w:val="32"/>
          <w:cs/>
        </w:rPr>
        <w:t>เอกสาร สำหรับการพัฒนาภาษา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จำนวน ๒ ไฟล์ มาให้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๓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5F5573">
        <w:rPr>
          <w:rFonts w:ascii="TH SarabunIT๙" w:hAnsi="TH SarabunIT๙" w:cs="TH SarabunIT๙"/>
          <w:sz w:val="32"/>
          <w:szCs w:val="32"/>
        </w:rPr>
        <w:t>file</w:t>
      </w:r>
      <w:r w:rsidRPr="005F5573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คู่มือการจัดสิ่งแวดล้อม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จัดทำขึ้นเพื่อถอดประสบการณ์การสร้างบรรยากาศที่เอื้อให้นักเรียนสื่อสารเป็นภาษาอังกฤษทั้งในและนอกห้องเรีย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จากโรงเรียนที่ดีในประเทศไทย  โดยได้รวบรวมเทคนิควิธีการที่ใช้ได้ผลมาแล้ว  มีทั้งหมดมากกวา ๒๐ วิธีในการจัดบรรยากาศที่เอื้อให้นักเรียนได้พูดภาษาอังกฤษเพื่อการสื่อสาร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สำหรับให้ทุกโรงเรียนนำไปปรับใช้อย่างเหมาะสมตามบริบทของโรงเรียน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F5573">
        <w:rPr>
          <w:rFonts w:ascii="TH SarabunIT๙" w:hAnsi="TH SarabunIT๙" w:cs="TH SarabunIT๙"/>
          <w:sz w:val="32"/>
          <w:szCs w:val="32"/>
        </w:rPr>
        <w:t>***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สิงห์บุรี ได้ส่งไฟล์ดังกล่าวให้ทุกโรงเรียนทาง </w:t>
      </w:r>
      <w:r w:rsidRPr="005F5573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แล้ว ขอให้ทุกโรงเรียนนำไปปรับใช้ในการจัดสิ่งแวดล้อมอย่างเหมาะสมตามบริบทของโรงเรียน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๓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5F5573">
        <w:rPr>
          <w:rFonts w:ascii="TH SarabunIT๙" w:hAnsi="TH SarabunIT๙" w:cs="TH SarabunIT๙"/>
          <w:sz w:val="32"/>
          <w:szCs w:val="32"/>
        </w:rPr>
        <w:t>file</w:t>
      </w:r>
      <w:r w:rsidRPr="005F5573">
        <w:rPr>
          <w:rFonts w:ascii="TH SarabunIT๙" w:hAnsi="TH SarabunIT๙" w:cs="TH SarabunIT๙"/>
          <w:sz w:val="32"/>
          <w:szCs w:val="32"/>
          <w:cs/>
        </w:rPr>
        <w:t>เอกสารคำศัพท์ภาษาอังกฤษพื้นฐานระดับชั้นประถมศึกษาคู่มือฉบับนี้มีเนื้อหา ดังนี้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(๑) คำศัพท์ภาษาอังกฤษระดับชั้นประถมศึกษาปีที่ ๑ จานวน ๑๕๕ คำ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(๒) คำศัพท์ภาษาอังกฤษระดับชั้นประถมศึกษาปีที่ ๒ จานวน ๑๕๙ คำ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(๓) คำศัพท์ภาษาอังกฤษระดับชั้นประถมศึกษาปีที่ ๓ จานวน ๑๕๔ คำ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(๔) คำศัพท์ภาษาอังกฤษระดับชั้นประถมศึกษาปีที่ ๔ จานวน ๒๕๘ คำ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(๕) คำศัพท์ภาษาอังกฤษระดับชั้นประถมศึกษาปีที่ ๕ จานวน ๒๕๔ คำ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(๖) คำศัพท์ภาษาอังกฤษระดับชั้นประถมศึกษาปีที่ ๖ จานวน ๒๕๓ คำ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F5573">
        <w:rPr>
          <w:rFonts w:ascii="TH SarabunIT๙" w:hAnsi="TH SarabunIT๙" w:cs="TH SarabunIT๙"/>
          <w:sz w:val="32"/>
          <w:szCs w:val="32"/>
        </w:rPr>
        <w:t xml:space="preserve">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***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ได้ส่งไฟล์ดังกล่าวให้ทุกโรงเรียนทาง </w:t>
      </w:r>
      <w:r w:rsidRPr="005F5573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แล้ว ขอให้ครูสอนภาษาอังกฤษทุกโรงเรียน นำคำศัพท์ภาษาอังกฤษพื้นฐาน ชั้น ป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๑</w:t>
      </w:r>
      <w:r w:rsidRPr="005F5573">
        <w:rPr>
          <w:rFonts w:ascii="TH SarabunIT๙" w:hAnsi="TH SarabunIT๙" w:cs="TH SarabunIT๙"/>
          <w:sz w:val="32"/>
          <w:szCs w:val="32"/>
        </w:rPr>
        <w:t xml:space="preserve"> – </w:t>
      </w:r>
      <w:r w:rsidRPr="005F5573">
        <w:rPr>
          <w:rFonts w:ascii="TH SarabunIT๙" w:hAnsi="TH SarabunIT๙" w:cs="TH SarabunIT๙"/>
          <w:sz w:val="32"/>
          <w:szCs w:val="32"/>
          <w:cs/>
        </w:rPr>
        <w:t>๖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ไปจัดกิจกรรมการสอนคำศัพท์ และผูกประโยค และอาจจัดทำเป็นเกมฝึกคำศัพท์ให้นักเรียนได้เรียนรู้อย่างสนุกสนาน  เพื่อฝึกภาษาอังกฤษเพื่อการสื่อสาร ให้เหมาะสมกับระดับชั้น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๔</w:t>
      </w:r>
      <w:r w:rsidRPr="005F5573">
        <w:rPr>
          <w:rFonts w:ascii="TH SarabunIT๙" w:hAnsi="TH SarabunIT๙" w:cs="TH SarabunIT๙"/>
          <w:sz w:val="32"/>
          <w:szCs w:val="32"/>
        </w:rPr>
        <w:t xml:space="preserve">.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การประเมินทักษะภาษาอังกฤษเพื่อการสื่อสารนักเรียนชั้นประถมศึกษาปีที่ ๑ </w:t>
      </w:r>
      <w:r w:rsidRPr="005F5573">
        <w:rPr>
          <w:rFonts w:ascii="TH SarabunIT๙" w:hAnsi="TH SarabunIT๙" w:cs="TH SarabunIT๙"/>
          <w:sz w:val="32"/>
          <w:szCs w:val="32"/>
        </w:rPr>
        <w:t xml:space="preserve">– </w:t>
      </w:r>
      <w:r w:rsidRPr="005F5573">
        <w:rPr>
          <w:rFonts w:ascii="TH SarabunIT๙" w:hAnsi="TH SarabunIT๙" w:cs="TH SarabunIT๙"/>
          <w:sz w:val="32"/>
          <w:szCs w:val="32"/>
          <w:cs/>
        </w:rPr>
        <w:t>๖ และ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มัธยมศึกษาปีที ๑</w:t>
      </w:r>
      <w:r w:rsidRPr="005F5573">
        <w:rPr>
          <w:rFonts w:ascii="TH SarabunIT๙" w:hAnsi="TH SarabunIT๙" w:cs="TH SarabunIT๙"/>
          <w:sz w:val="32"/>
          <w:szCs w:val="32"/>
        </w:rPr>
        <w:t>-</w:t>
      </w:r>
      <w:r w:rsidRPr="005F5573">
        <w:rPr>
          <w:rFonts w:ascii="TH SarabunIT๙" w:hAnsi="TH SarabunIT๙" w:cs="TH SarabunIT๙"/>
          <w:sz w:val="32"/>
          <w:szCs w:val="32"/>
          <w:cs/>
        </w:rPr>
        <w:t>๓   ประจำปีการศึกษา ๒๕๕๙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>-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ให้ทุกโรงเรียนประเมินทักษะภาษาอังกฤษเพื่อการสื่อสารนักเรียนชั้นประถมศึกษาปีที่ ๑ </w:t>
      </w:r>
      <w:r w:rsidRPr="005F5573">
        <w:rPr>
          <w:rFonts w:ascii="TH SarabunIT๙" w:hAnsi="TH SarabunIT๙" w:cs="TH SarabunIT๙"/>
          <w:sz w:val="32"/>
          <w:szCs w:val="32"/>
        </w:rPr>
        <w:t xml:space="preserve">–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๖ และมัธยมศึกษาปีที ๑-๓   ประจำปีการศึกษา ๒๕๕๙ โดยใช้คู่มือและเกณฑ์การประเมิน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ที่สพป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สิงห์บุรีจะจัดส่งไปให้  พร้อมทั้งรายงานผลการประเมินส่งมา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ให้สพป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สิงห์บุรี ตามแบบรายงานที่ส่งไปให้ เป็น </w:t>
      </w:r>
      <w:r w:rsidRPr="005F5573">
        <w:rPr>
          <w:rFonts w:ascii="TH SarabunIT๙" w:hAnsi="TH SarabunIT๙" w:cs="TH SarabunIT๙"/>
          <w:sz w:val="32"/>
          <w:szCs w:val="32"/>
        </w:rPr>
        <w:t xml:space="preserve">paper </w:t>
      </w:r>
      <w:r w:rsidRPr="005F5573">
        <w:rPr>
          <w:rFonts w:ascii="TH SarabunIT๙" w:hAnsi="TH SarabunIT๙" w:cs="TH SarabunIT๙"/>
          <w:sz w:val="32"/>
          <w:szCs w:val="32"/>
          <w:cs/>
        </w:rPr>
        <w:t>ที่กลุ่มนิเทศ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ภายในวันที่ ๓๐ มีนาคม ๒๕๖๐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๕</w:t>
      </w:r>
      <w:r w:rsidRPr="005F5573">
        <w:rPr>
          <w:rFonts w:ascii="TH SarabunIT๙" w:hAnsi="TH SarabunIT๙" w:cs="TH SarabunIT๙"/>
          <w:sz w:val="32"/>
          <w:szCs w:val="32"/>
        </w:rPr>
        <w:t xml:space="preserve">.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ขอทบทวนเรื่องการรายงานผลการดำเนินพัฒนาภาษาอังกฤษเพื่อการสื่อสาร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Communicative Language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ตามนโยบายปฏิรูปกาเรียนการสอนภาษาอังกฤษ และนโยบายรัฐบาล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5F557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      </w:t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ให้ทุกโรงเรียนรายงานทุกวันสิ้นเดือน ของทุกเดือน  ตามแบบที่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สิงห์บุรีแจ้งไว้เมื่อ สิงหาคม ๒๕๕๙ ซึ่งการรายงานการดำเนินการพัฒนาภาษาอังกฤษ ดังกล่าว เป็นเรื่องเกี่ยวกับ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๑</w:t>
      </w:r>
      <w:r w:rsidRPr="005F5573">
        <w:rPr>
          <w:rFonts w:ascii="TH SarabunIT๙" w:hAnsi="TH SarabunIT๙" w:cs="TH SarabunIT๙"/>
          <w:sz w:val="32"/>
          <w:szCs w:val="32"/>
        </w:rPr>
        <w:t>-</w:t>
      </w:r>
      <w:r w:rsidRPr="005F5573">
        <w:rPr>
          <w:rFonts w:ascii="TH SarabunIT๙" w:hAnsi="TH SarabunIT๙" w:cs="TH SarabunIT๙"/>
          <w:sz w:val="32"/>
          <w:szCs w:val="32"/>
          <w:cs/>
        </w:rPr>
        <w:t>๓</w:t>
      </w:r>
      <w:r w:rsidRPr="005F5573">
        <w:rPr>
          <w:rFonts w:ascii="TH SarabunIT๙" w:hAnsi="TH SarabunIT๙" w:cs="TH SarabunIT๙"/>
          <w:sz w:val="32"/>
          <w:szCs w:val="32"/>
        </w:rPr>
        <w:t xml:space="preserve">, </w:t>
      </w:r>
      <w:r w:rsidRPr="005F5573">
        <w:rPr>
          <w:rFonts w:ascii="TH SarabunIT๙" w:hAnsi="TH SarabunIT๙" w:cs="TH SarabunIT๙"/>
          <w:sz w:val="32"/>
          <w:szCs w:val="32"/>
          <w:cs/>
        </w:rPr>
        <w:t>ป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๔</w:t>
      </w:r>
      <w:r w:rsidRPr="005F5573">
        <w:rPr>
          <w:rFonts w:ascii="TH SarabunIT๙" w:hAnsi="TH SarabunIT๙" w:cs="TH SarabunIT๙"/>
          <w:sz w:val="32"/>
          <w:szCs w:val="32"/>
        </w:rPr>
        <w:t>-</w:t>
      </w:r>
      <w:r w:rsidRPr="005F5573">
        <w:rPr>
          <w:rFonts w:ascii="TH SarabunIT๙" w:hAnsi="TH SarabunIT๙" w:cs="TH SarabunIT๙"/>
          <w:sz w:val="32"/>
          <w:szCs w:val="32"/>
          <w:cs/>
        </w:rPr>
        <w:t>๖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๑</w:t>
      </w:r>
      <w:r w:rsidRPr="005F5573">
        <w:rPr>
          <w:rFonts w:ascii="TH SarabunIT๙" w:hAnsi="TH SarabunIT๙" w:cs="TH SarabunIT๙"/>
          <w:sz w:val="32"/>
          <w:szCs w:val="32"/>
        </w:rPr>
        <w:t>-</w:t>
      </w:r>
      <w:r w:rsidRPr="005F5573">
        <w:rPr>
          <w:rFonts w:ascii="TH SarabunIT๙" w:hAnsi="TH SarabunIT๙" w:cs="TH SarabunIT๙"/>
          <w:sz w:val="32"/>
          <w:szCs w:val="32"/>
          <w:cs/>
        </w:rPr>
        <w:t>๓</w:t>
      </w: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ใครสอน สอนอย่างไร  ใช้สื่อมัลติมีเดียที่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สิงห์บุรีแนะนำหรือไม่ ใช่สื่อชื่ออะไรบ้าง หรือสื่อมัลติมีเดียอื่น ๆ อะไรบ้าง ให้ระบุ</w:t>
      </w: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๖</w:t>
      </w:r>
      <w:r w:rsidRPr="005F5573">
        <w:rPr>
          <w:rFonts w:ascii="TH SarabunIT๙" w:hAnsi="TH SarabunIT๙" w:cs="TH SarabunIT๙"/>
          <w:sz w:val="32"/>
          <w:szCs w:val="32"/>
        </w:rPr>
        <w:t xml:space="preserve">. </w:t>
      </w:r>
      <w:r w:rsidRPr="005F5573">
        <w:rPr>
          <w:rFonts w:ascii="TH SarabunIT๙" w:hAnsi="TH SarabunIT๙" w:cs="TH SarabunIT๙"/>
          <w:sz w:val="32"/>
          <w:szCs w:val="32"/>
          <w:cs/>
        </w:rPr>
        <w:t>ข้อเสนอแนะสำหรับจัดการเรียนการสอนภาษาอังกฤษเพื่อพัฒนาการทักษะการสื่อสาร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๑ สำหรับโรงเรียนประชารัฐให้ผู้บริหารโรงเรียนแจ้งให้ครูสอนภาษาอังกฤษ สอนโดยใช้สื่อมัลติมีเดียจาก ซีดี ที่ท่านได้รับแจกจาก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Pr="005F5573">
        <w:rPr>
          <w:rFonts w:ascii="TH SarabunIT๙" w:hAnsi="TH SarabunIT๙" w:cs="TH SarabunIT๙"/>
          <w:sz w:val="32"/>
          <w:szCs w:val="32"/>
        </w:rPr>
        <w:t xml:space="preserve">Echo Hybrid </w:t>
      </w:r>
      <w:proofErr w:type="spellStart"/>
      <w:r w:rsidRPr="005F5573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๒๔</w:t>
      </w:r>
      <w:r w:rsidRPr="005F5573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5F5573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รวมทั้งสื่อจากการสอนภาษาอังกฤษจาก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(ทั้ง ๓ รายการนั้น มีคู่มือ แผนการสอน มาพร้อมในแผ่นซีดี) และ หรือ สื่อมัลติมีเดียจากแหล่งอื่น ๆ </w:t>
      </w: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ให้ผู้บริหารโรงเรียนแจ้งให้ครูสอนภาษาอังกฤษ สอนโดยใช้สื่อมัลติมีเดียจากการขอสำเนาแผ่น ซีดี จากโรงเรียนประชารัฐ ได้แก่  </w:t>
      </w:r>
      <w:r w:rsidRPr="005F5573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5F5573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5F5573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หรือใช้ </w:t>
      </w:r>
      <w:r w:rsidRPr="005F5573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5F5573">
        <w:rPr>
          <w:rFonts w:ascii="TH SarabunIT๙" w:hAnsi="TH SarabunIT๙" w:cs="TH SarabunIT๙"/>
          <w:sz w:val="32"/>
          <w:szCs w:val="32"/>
          <w:cs/>
        </w:rPr>
        <w:t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5F5573">
        <w:rPr>
          <w:rFonts w:ascii="TH SarabunIT๙" w:hAnsi="TH SarabunIT๙" w:cs="TH SarabunIT๙"/>
          <w:sz w:val="32"/>
          <w:szCs w:val="32"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5F5573">
        <w:rPr>
          <w:rFonts w:ascii="TH SarabunIT๙" w:hAnsi="TH SarabunIT๙" w:cs="TH SarabunIT๙"/>
          <w:sz w:val="32"/>
          <w:szCs w:val="32"/>
        </w:rPr>
        <w:t xml:space="preserve">DLTV </w:t>
      </w:r>
      <w:r w:rsidRPr="005F5573">
        <w:rPr>
          <w:rFonts w:ascii="TH SarabunIT๙" w:hAnsi="TH SarabunIT๙" w:cs="TH SarabunIT๙"/>
          <w:sz w:val="32"/>
          <w:szCs w:val="32"/>
          <w:cs/>
        </w:rPr>
        <w:t>ให้ท่านจัดชั่วโมงสำหรับการฝึกให้นักเรียนได้ทบทวน และฝึกการฟังและการพูดสื่อสารภาษาอังกฤษ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โดยใช้สื่อที่ได้เสนอแนะไว้เช่นเดียวกับโรงเรียนทั่วไป  (ถ้าไม่จัดชั่วโมงสำหรับการฝึกดังกล่าว  นักเรียนของท่านจะไม่สามารถฟัง และพูด สื่อสารได้เลย)</w:t>
      </w:r>
    </w:p>
    <w:p w:rsidR="00E30A9C" w:rsidRPr="005F5573" w:rsidRDefault="00E30A9C" w:rsidP="00E30A9C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เรื่องที่ ๓  ผลการประเมินการอ่านการเขียน นักเรียนระดับชั้นประถมศึกษาปีที่ 1–6ครั้งที่  4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        ตามที่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มีนโยบายให้สำนักงานเขตพื้นที่การศึกษาประถมศึกษาดำเนินการประเมินการอ่านการเขียน นักเรียนชั้นประถมศึกษาปีที่  1 – 6  ในปีการศึกษา  2559 เพื่อนำผลการประเมินไปพัฒนานักเรียนอย่างต่อเนื่อง  จำนวน  4  ครั้ง  โดยการประเมิน ครั้งที่  4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5F5573">
        <w:rPr>
          <w:rFonts w:ascii="TH SarabunIT๙" w:hAnsi="TH SarabunIT๙" w:cs="TH SarabunIT๙"/>
          <w:sz w:val="32"/>
          <w:szCs w:val="32"/>
        </w:rPr>
        <w:t xml:space="preserve"> – </w:t>
      </w:r>
      <w:r w:rsidRPr="005F5573">
        <w:rPr>
          <w:rFonts w:ascii="TH SarabunIT๙" w:hAnsi="TH SarabunIT๙" w:cs="TH SarabunIT๙"/>
          <w:sz w:val="32"/>
          <w:szCs w:val="32"/>
          <w:cs/>
        </w:rPr>
        <w:t>24 มกราคม  2560  ผลการประเมินการอ่านการเขียน  ดังนี้</w:t>
      </w:r>
    </w:p>
    <w:tbl>
      <w:tblPr>
        <w:tblStyle w:val="a6"/>
        <w:tblW w:w="1176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 w:rsidR="00E30A9C" w:rsidRPr="005F5573" w:rsidTr="005F5573">
        <w:tc>
          <w:tcPr>
            <w:tcW w:w="11766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ตาราง  1  แสดงผลการประเมินด้านการอ่าน ระดับชั้นประถมศึกษาปีที่  1-3  ดังนี้</w:t>
            </w:r>
          </w:p>
          <w:tbl>
            <w:tblPr>
              <w:tblStyle w:val="a6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5"/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</w:tblGrid>
            <w:tr w:rsidR="00E30A9C" w:rsidRPr="009D31ED" w:rsidTr="009D31ED">
              <w:tc>
                <w:tcPr>
                  <w:tcW w:w="885" w:type="dxa"/>
                  <w:vMerge w:val="restart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43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จำแนกตามผลประเมินการอ่านรู้เรื่อง</w:t>
                  </w:r>
                </w:p>
              </w:tc>
            </w:tr>
            <w:tr w:rsidR="00E30A9C" w:rsidRPr="009D31ED" w:rsidTr="009D31ED">
              <w:trPr>
                <w:trHeight w:val="1878"/>
              </w:trPr>
              <w:tc>
                <w:tcPr>
                  <w:tcW w:w="885" w:type="dxa"/>
                  <w:vMerge/>
                </w:tcPr>
                <w:p w:rsidR="00E30A9C" w:rsidRPr="009D31ED" w:rsidRDefault="00E30A9C" w:rsidP="001C1A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(1)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ปกติ+บกพร่องฯ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(2)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ดังนั้นปกติ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ปรับปรุง(คน)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ปรับปรุง(คน)</w:t>
                  </w:r>
                </w:p>
              </w:tc>
            </w:tr>
            <w:tr w:rsidR="00E30A9C" w:rsidRPr="009D31ED" w:rsidTr="009D31ED">
              <w:trPr>
                <w:trHeight w:val="416"/>
              </w:trPr>
              <w:tc>
                <w:tcPr>
                  <w:tcW w:w="885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ป.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1,666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91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1,575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1,197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274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983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491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92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10</w:t>
                  </w:r>
                </w:p>
              </w:tc>
            </w:tr>
            <w:tr w:rsidR="00E30A9C" w:rsidRPr="009D31ED" w:rsidTr="009D31ED">
              <w:trPr>
                <w:trHeight w:val="422"/>
              </w:trPr>
              <w:tc>
                <w:tcPr>
                  <w:tcW w:w="885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ป.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   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1,618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124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1,494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1,212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239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907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495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6</w:t>
                  </w:r>
                </w:p>
              </w:tc>
            </w:tr>
            <w:tr w:rsidR="00E30A9C" w:rsidRPr="009D31ED" w:rsidTr="009D31ED">
              <w:trPr>
                <w:trHeight w:val="414"/>
              </w:trPr>
              <w:tc>
                <w:tcPr>
                  <w:tcW w:w="885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ป.</w:t>
                  </w: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1,684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154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1,530</w:t>
                  </w:r>
                </w:p>
              </w:tc>
              <w:tc>
                <w:tcPr>
                  <w:tcW w:w="885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1,239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224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432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863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219</w:t>
                  </w:r>
                </w:p>
              </w:tc>
              <w:tc>
                <w:tcPr>
                  <w:tcW w:w="886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5</w:t>
                  </w:r>
                </w:p>
              </w:tc>
            </w:tr>
            <w:tr w:rsidR="00E30A9C" w:rsidRPr="009D31ED" w:rsidTr="009D31ED">
              <w:trPr>
                <w:trHeight w:val="414"/>
              </w:trPr>
              <w:tc>
                <w:tcPr>
                  <w:tcW w:w="885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4,968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369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4,599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3,648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737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174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2,322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1,849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389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21</w:t>
                  </w:r>
                </w:p>
              </w:tc>
            </w:tr>
            <w:tr w:rsidR="00E30A9C" w:rsidRPr="009D31ED" w:rsidTr="009D31ED">
              <w:trPr>
                <w:trHeight w:val="414"/>
              </w:trPr>
              <w:tc>
                <w:tcPr>
                  <w:tcW w:w="885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79.32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16.03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3.78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0.46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50.49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40.20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8.46</w:t>
                  </w:r>
                </w:p>
              </w:tc>
              <w:tc>
                <w:tcPr>
                  <w:tcW w:w="886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32"/>
                      <w:szCs w:val="32"/>
                    </w:rPr>
                    <w:t>0.46</w:t>
                  </w:r>
                </w:p>
              </w:tc>
            </w:tr>
          </w:tbl>
          <w:p w:rsidR="00E30A9C" w:rsidRPr="005F5573" w:rsidRDefault="00E30A9C" w:rsidP="005F5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</w:t>
            </w:r>
            <w:r w:rsidR="005F557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F5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จากตาราง 1  พบว่า การประเมินด้านการอ่านของนักเรียนระดับ ป.1-3 ในภาพรวมมีนักเรียนที่มีผลการอ่านออกเสียงในระดับปรับปรุง   จำนวน  21  คน (ร้อยละ 0.46 )  ระดับชั้นที่มีนักเรียน จำนวนปรับปรุงมากที่สุดคือ ชั้น ป.1  จำนวน 10  คน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และด้านการประเมินการอ่านรู้เรื่อง ในระดับปรับปรุง  จำนวน 21 คน เช่นกัน ระดับชั้นที่มีนักเรียน จำนวนปรับปรุงมากที่สุดคือ ชั้น ป.1  จำนวน 10  คน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 2  แสดงผลการประเมินด้านการเขียน  ระดับชั้นประถมศึกษาปีที่  1-3  ดังนี้</w:t>
            </w:r>
          </w:p>
          <w:tbl>
            <w:tblPr>
              <w:tblStyle w:val="a6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53"/>
              <w:gridCol w:w="851"/>
              <w:gridCol w:w="850"/>
              <w:gridCol w:w="883"/>
              <w:gridCol w:w="884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E30A9C" w:rsidRPr="009D31ED" w:rsidTr="009D31ED">
              <w:tc>
                <w:tcPr>
                  <w:tcW w:w="1161" w:type="dxa"/>
                  <w:vMerge w:val="restart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2554" w:type="dxa"/>
                  <w:gridSpan w:val="3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35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จำแนกตามผลประเมินการเขียนคำ</w:t>
                  </w:r>
                </w:p>
              </w:tc>
              <w:tc>
                <w:tcPr>
                  <w:tcW w:w="3536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E30A9C" w:rsidRPr="009D31ED" w:rsidTr="009D31ED">
              <w:trPr>
                <w:trHeight w:val="1878"/>
              </w:trPr>
              <w:tc>
                <w:tcPr>
                  <w:tcW w:w="1161" w:type="dxa"/>
                  <w:vMerge/>
                </w:tcPr>
                <w:p w:rsidR="00E30A9C" w:rsidRPr="009D31ED" w:rsidRDefault="00E30A9C" w:rsidP="001C1A4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3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E30A9C" w:rsidRPr="009D31ED" w:rsidTr="009D31ED">
              <w:trPr>
                <w:trHeight w:val="416"/>
              </w:trPr>
              <w:tc>
                <w:tcPr>
                  <w:tcW w:w="1161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9D31ED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5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850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965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352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218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1,301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E30A9C" w:rsidRPr="009D31ED" w:rsidTr="009D31ED">
              <w:trPr>
                <w:trHeight w:val="422"/>
              </w:trPr>
              <w:tc>
                <w:tcPr>
                  <w:tcW w:w="1161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9D31ED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85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5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850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873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425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179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734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572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E30A9C" w:rsidRPr="009D31ED" w:rsidTr="009D31ED">
              <w:trPr>
                <w:trHeight w:val="414"/>
              </w:trPr>
              <w:tc>
                <w:tcPr>
                  <w:tcW w:w="1161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9D31E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5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850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442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604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393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79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824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541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114</w:t>
                  </w:r>
                </w:p>
              </w:tc>
              <w:tc>
                <w:tcPr>
                  <w:tcW w:w="88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E30A9C" w:rsidRPr="009D31ED" w:rsidTr="009D31ED">
              <w:trPr>
                <w:trHeight w:val="414"/>
              </w:trPr>
              <w:tc>
                <w:tcPr>
                  <w:tcW w:w="1161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5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850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2,280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1,381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790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113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2,859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1,286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379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18</w:t>
                  </w:r>
                </w:p>
              </w:tc>
            </w:tr>
            <w:tr w:rsidR="00E30A9C" w:rsidRPr="009D31ED" w:rsidTr="009D31ED">
              <w:trPr>
                <w:trHeight w:val="414"/>
              </w:trPr>
              <w:tc>
                <w:tcPr>
                  <w:tcW w:w="1161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50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28"/>
                    </w:rPr>
                    <w:t>49.58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28"/>
                    </w:rPr>
                    <w:t>30.03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28"/>
                    </w:rPr>
                    <w:t>17.18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2.46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28"/>
                    </w:rPr>
                    <w:t>62.17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28"/>
                    </w:rPr>
                    <w:t>27.96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000000"/>
                      <w:sz w:val="28"/>
                    </w:rPr>
                    <w:t>8.24</w:t>
                  </w:r>
                </w:p>
              </w:tc>
              <w:tc>
                <w:tcPr>
                  <w:tcW w:w="88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0.39</w:t>
                  </w:r>
                </w:p>
              </w:tc>
            </w:tr>
          </w:tbl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จากตาราง 2  พบว่า การประเมินด้านการเขียนคำของนักเรียนระดับ ป.1-3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ในภาพรวมมีนักเรียนที่มีผลการเขียนคำ ในระดับปรับปรุง   จำนวน  113  คน (ร้อยละ 2.46 )  ระดับชั้นที่มีนักเรียน จำนวนปรับปรุงมากที่สุดคือ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.3                  จำนวน  79    คน  และด้านการประเมินการเขียนเรื่อง มีนักเรียนในระดับปรับปรุง  จำนวน  18 คน  ระดับชั้นที่มีนักเรียน  จำนวนปรับปรุงมากที่สุดคือ ชั้น ป.1  จำนวน 10  คน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 3  แสดงผลการประเมินด้านการอ่านและการเขียน  ระดับชั้นประถมศึกษาปีที่  4-6 ดังนี้</w:t>
            </w:r>
          </w:p>
          <w:tbl>
            <w:tblPr>
              <w:tblStyle w:val="a6"/>
              <w:tblW w:w="1141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9"/>
              <w:gridCol w:w="709"/>
              <w:gridCol w:w="709"/>
              <w:gridCol w:w="769"/>
              <w:gridCol w:w="709"/>
              <w:gridCol w:w="711"/>
              <w:gridCol w:w="604"/>
              <w:gridCol w:w="751"/>
              <w:gridCol w:w="851"/>
              <w:gridCol w:w="850"/>
              <w:gridCol w:w="673"/>
              <w:gridCol w:w="708"/>
              <w:gridCol w:w="709"/>
              <w:gridCol w:w="709"/>
              <w:gridCol w:w="651"/>
            </w:tblGrid>
            <w:tr w:rsidR="00E30A9C" w:rsidRPr="009D31ED" w:rsidTr="009D31ED">
              <w:tc>
                <w:tcPr>
                  <w:tcW w:w="596" w:type="dxa"/>
                  <w:vMerge w:val="restart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2127" w:type="dxa"/>
                  <w:gridSpan w:val="3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จำนวนนักเรียน </w:t>
                  </w:r>
                </w:p>
              </w:tc>
              <w:tc>
                <w:tcPr>
                  <w:tcW w:w="2793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3125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  <w:tc>
                <w:tcPr>
                  <w:tcW w:w="2777" w:type="dxa"/>
                  <w:gridSpan w:val="4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E30A9C" w:rsidRPr="009D31ED" w:rsidTr="009D31ED">
              <w:trPr>
                <w:trHeight w:val="1556"/>
              </w:trPr>
              <w:tc>
                <w:tcPr>
                  <w:tcW w:w="596" w:type="dxa"/>
                  <w:vMerge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76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04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751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73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E30A9C" w:rsidRPr="009D31ED" w:rsidTr="009D31ED">
              <w:trPr>
                <w:trHeight w:val="428"/>
              </w:trPr>
              <w:tc>
                <w:tcPr>
                  <w:tcW w:w="596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ป.4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1,727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130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1,597</w:t>
                  </w:r>
                </w:p>
              </w:tc>
              <w:tc>
                <w:tcPr>
                  <w:tcW w:w="76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1,175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397</w:t>
                  </w:r>
                </w:p>
              </w:tc>
              <w:tc>
                <w:tcPr>
                  <w:tcW w:w="71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60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281</w:t>
                  </w:r>
                </w:p>
              </w:tc>
              <w:tc>
                <w:tcPr>
                  <w:tcW w:w="8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906</w:t>
                  </w:r>
                </w:p>
              </w:tc>
              <w:tc>
                <w:tcPr>
                  <w:tcW w:w="850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373</w:t>
                  </w:r>
                </w:p>
              </w:tc>
              <w:tc>
                <w:tcPr>
                  <w:tcW w:w="67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708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676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719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197</w:t>
                  </w:r>
                </w:p>
              </w:tc>
              <w:tc>
                <w:tcPr>
                  <w:tcW w:w="6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E30A9C" w:rsidRPr="009D31ED" w:rsidTr="009D31ED">
              <w:trPr>
                <w:trHeight w:val="420"/>
              </w:trPr>
              <w:tc>
                <w:tcPr>
                  <w:tcW w:w="596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ป.5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1,793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118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1,675</w:t>
                  </w:r>
                </w:p>
              </w:tc>
              <w:tc>
                <w:tcPr>
                  <w:tcW w:w="76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1,219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380</w:t>
                  </w:r>
                </w:p>
              </w:tc>
              <w:tc>
                <w:tcPr>
                  <w:tcW w:w="71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63</w:t>
                  </w:r>
                </w:p>
              </w:tc>
              <w:tc>
                <w:tcPr>
                  <w:tcW w:w="60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285</w:t>
                  </w:r>
                </w:p>
              </w:tc>
              <w:tc>
                <w:tcPr>
                  <w:tcW w:w="8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823</w:t>
                  </w:r>
                </w:p>
              </w:tc>
              <w:tc>
                <w:tcPr>
                  <w:tcW w:w="850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527</w:t>
                  </w:r>
                </w:p>
              </w:tc>
              <w:tc>
                <w:tcPr>
                  <w:tcW w:w="67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708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741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765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158</w:t>
                  </w:r>
                </w:p>
              </w:tc>
              <w:tc>
                <w:tcPr>
                  <w:tcW w:w="6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</w:tr>
            <w:tr w:rsidR="00E30A9C" w:rsidRPr="009D31ED" w:rsidTr="009D31ED">
              <w:trPr>
                <w:trHeight w:val="426"/>
              </w:trPr>
              <w:tc>
                <w:tcPr>
                  <w:tcW w:w="596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ป6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1,686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129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1,557</w:t>
                  </w:r>
                </w:p>
              </w:tc>
              <w:tc>
                <w:tcPr>
                  <w:tcW w:w="76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1,159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336</w:t>
                  </w:r>
                </w:p>
              </w:tc>
              <w:tc>
                <w:tcPr>
                  <w:tcW w:w="71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39</w:t>
                  </w:r>
                </w:p>
              </w:tc>
              <w:tc>
                <w:tcPr>
                  <w:tcW w:w="604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271</w:t>
                  </w:r>
                </w:p>
              </w:tc>
              <w:tc>
                <w:tcPr>
                  <w:tcW w:w="8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849</w:t>
                  </w:r>
                </w:p>
              </w:tc>
              <w:tc>
                <w:tcPr>
                  <w:tcW w:w="850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2,065</w:t>
                  </w:r>
                </w:p>
              </w:tc>
              <w:tc>
                <w:tcPr>
                  <w:tcW w:w="673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708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484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798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248</w:t>
                  </w:r>
                </w:p>
              </w:tc>
              <w:tc>
                <w:tcPr>
                  <w:tcW w:w="651" w:type="dxa"/>
                  <w:vAlign w:val="bottom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</w:tr>
            <w:tr w:rsidR="00E30A9C" w:rsidRPr="009D31ED" w:rsidTr="009D31ED">
              <w:trPr>
                <w:trHeight w:val="418"/>
              </w:trPr>
              <w:tc>
                <w:tcPr>
                  <w:tcW w:w="596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5,206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377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4,829</w:t>
                  </w:r>
                </w:p>
              </w:tc>
              <w:tc>
                <w:tcPr>
                  <w:tcW w:w="76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3,553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1,113</w:t>
                  </w:r>
                </w:p>
              </w:tc>
              <w:tc>
                <w:tcPr>
                  <w:tcW w:w="71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133</w:t>
                  </w:r>
                </w:p>
              </w:tc>
              <w:tc>
                <w:tcPr>
                  <w:tcW w:w="604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5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837</w:t>
                  </w:r>
                </w:p>
              </w:tc>
              <w:tc>
                <w:tcPr>
                  <w:tcW w:w="85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2,578</w:t>
                  </w:r>
                </w:p>
              </w:tc>
              <w:tc>
                <w:tcPr>
                  <w:tcW w:w="850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2,965</w:t>
                  </w:r>
                </w:p>
              </w:tc>
              <w:tc>
                <w:tcPr>
                  <w:tcW w:w="673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96</w:t>
                  </w:r>
                </w:p>
              </w:tc>
              <w:tc>
                <w:tcPr>
                  <w:tcW w:w="708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1,901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2,282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603</w:t>
                  </w:r>
                </w:p>
              </w:tc>
              <w:tc>
                <w:tcPr>
                  <w:tcW w:w="651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7</w:t>
                  </w:r>
                </w:p>
              </w:tc>
            </w:tr>
            <w:tr w:rsidR="00E30A9C" w:rsidRPr="009D31ED" w:rsidTr="009D31ED">
              <w:trPr>
                <w:trHeight w:val="418"/>
              </w:trPr>
              <w:tc>
                <w:tcPr>
                  <w:tcW w:w="596" w:type="dxa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E30A9C" w:rsidRPr="009D31ED" w:rsidRDefault="00E30A9C" w:rsidP="001C1A4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69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73.58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23.05</w:t>
                  </w:r>
                </w:p>
              </w:tc>
              <w:tc>
                <w:tcPr>
                  <w:tcW w:w="711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2.75</w:t>
                  </w:r>
                </w:p>
              </w:tc>
              <w:tc>
                <w:tcPr>
                  <w:tcW w:w="604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0.08</w:t>
                  </w:r>
                </w:p>
              </w:tc>
              <w:tc>
                <w:tcPr>
                  <w:tcW w:w="751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17.33</w:t>
                  </w:r>
                </w:p>
              </w:tc>
              <w:tc>
                <w:tcPr>
                  <w:tcW w:w="851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53.39</w:t>
                  </w:r>
                </w:p>
              </w:tc>
              <w:tc>
                <w:tcPr>
                  <w:tcW w:w="850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61.40</w:t>
                  </w:r>
                </w:p>
              </w:tc>
              <w:tc>
                <w:tcPr>
                  <w:tcW w:w="673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1.99</w:t>
                  </w:r>
                </w:p>
              </w:tc>
              <w:tc>
                <w:tcPr>
                  <w:tcW w:w="708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39.37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47.26</w:t>
                  </w:r>
                </w:p>
              </w:tc>
              <w:tc>
                <w:tcPr>
                  <w:tcW w:w="709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sz w:val="28"/>
                    </w:rPr>
                    <w:t>12.49</w:t>
                  </w:r>
                </w:p>
              </w:tc>
              <w:tc>
                <w:tcPr>
                  <w:tcW w:w="651" w:type="dxa"/>
                  <w:vAlign w:val="bottom"/>
                </w:tcPr>
                <w:p w:rsidR="00E30A9C" w:rsidRPr="009D31ED" w:rsidRDefault="00E30A9C" w:rsidP="001C1A4A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D31ED">
                    <w:rPr>
                      <w:rFonts w:ascii="TH SarabunPSK" w:hAnsi="TH SarabunPSK" w:cs="TH SarabunPSK"/>
                      <w:color w:val="C00000"/>
                      <w:sz w:val="28"/>
                    </w:rPr>
                    <w:t>0.14</w:t>
                  </w:r>
                </w:p>
              </w:tc>
            </w:tr>
          </w:tbl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0A9C" w:rsidRPr="005F5573" w:rsidRDefault="00D375A0" w:rsidP="001C1A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จากตาราง  3  พบว่า การประเมินด้านการอ่านการเขียนของนักเรียน ระดับ ป.4-6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ในภาพรวมมีนักเรียนที่มีผลการอ่าน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ออกเสียงในระดับปรับปรุง  จำนวน 4 คน (ร้อยละ 0.08 ) ระดับชั้นที่มีนักเรียน จำนวนปรับปรุง คือ ชั้น ป.5 จำนวน 4 คน                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และด้านการประเมินการอ่านรู้เรื่อง มีนักเรียนมีผลการประเมินในระดับปรับปรุง  จำนวน   96 คน ( คิดเป็นร้อยละ 1.99) 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ระดับชั้นที่มีนักเรียน จำนวนปรับปรุงมากที่สุดคือ ชั้น ป. 4 และ ป.5  จำนวนชั้นละ 35  คน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ส่วนด้านการเขียนรู้เรื่อง  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มีนักเรียนในระดับปรับปรุง  จำนวน   7  คน (คิดเป็นร้อยละ 0.14 ) </w:t>
            </w:r>
          </w:p>
        </w:tc>
      </w:tr>
      <w:tr w:rsidR="00E30A9C" w:rsidRPr="005F5573" w:rsidTr="005F5573">
        <w:tc>
          <w:tcPr>
            <w:tcW w:w="11766" w:type="dxa"/>
          </w:tcPr>
          <w:p w:rsidR="00E30A9C" w:rsidRPr="005F5573" w:rsidRDefault="00E30A9C" w:rsidP="001C1A4A">
            <w:pPr>
              <w:pStyle w:val="af1"/>
              <w:spacing w:before="0"/>
              <w:ind w:left="0" w:firstLine="0"/>
              <w:jc w:val="thaiDistribute"/>
              <w:rPr>
                <w:rFonts w:ascii="TH SarabunIT๙" w:hAnsi="TH SarabunIT๙" w:cs="TH SarabunIT๙"/>
                <w:cs/>
              </w:rPr>
            </w:pPr>
            <w:r w:rsidRPr="005F5573">
              <w:rPr>
                <w:rFonts w:ascii="TH SarabunIT๙" w:hAnsi="TH SarabunIT๙" w:cs="TH SarabunIT๙"/>
                <w:cs/>
              </w:rPr>
              <w:lastRenderedPageBreak/>
              <w:t xml:space="preserve">       ประเด็นเสนอ</w:t>
            </w:r>
            <w:r w:rsidRPr="005F5573">
              <w:rPr>
                <w:rFonts w:ascii="TH SarabunIT๙" w:hAnsi="TH SarabunIT๙" w:cs="TH SarabunIT๙"/>
                <w:cs/>
              </w:rPr>
              <w:tab/>
              <w:t>เพื่อโปรดทราบ</w:t>
            </w:r>
            <w:r w:rsidRPr="005F5573">
              <w:rPr>
                <w:rFonts w:ascii="TH SarabunIT๙" w:hAnsi="TH SarabunIT๙" w:cs="TH SarabunIT๙"/>
              </w:rPr>
              <w:t xml:space="preserve"> </w:t>
            </w:r>
            <w:r w:rsidRPr="005F5573">
              <w:rPr>
                <w:rFonts w:ascii="TH SarabunIT๙" w:hAnsi="TH SarabunIT๙" w:cs="TH SarabunIT๙"/>
                <w:cs/>
              </w:rPr>
              <w:t>และดำเนินการ/แจ้งที่ประชุมผู้บริหารสถานศึกษา</w:t>
            </w:r>
          </w:p>
          <w:p w:rsidR="00C81A3F" w:rsidRPr="005F5573" w:rsidRDefault="00E30A9C" w:rsidP="00C81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C81A3F"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  <w:r w:rsidR="00C81A3F"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81A3F"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รับทราบ</w:t>
            </w:r>
          </w:p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0A9C" w:rsidRPr="005F5573" w:rsidRDefault="00E30A9C" w:rsidP="00E30A9C">
      <w:pPr>
        <w:pStyle w:val="a3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๔  การประเมินพัฒนาการนักเรียนที่จบหลักสูตรการศึกษาปฐมวัย พุทธศักราช </w:t>
      </w:r>
    </w:p>
    <w:p w:rsidR="00E30A9C" w:rsidRPr="005F5573" w:rsidRDefault="00E30A9C" w:rsidP="00E30A9C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2546   ประจำปีการศึกษา 2559</w:t>
      </w:r>
    </w:p>
    <w:p w:rsidR="00E30A9C" w:rsidRPr="005F5573" w:rsidRDefault="00E30A9C" w:rsidP="00E30A9C">
      <w:pPr>
        <w:ind w:left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กำหนดให้มีโครงการประเมินพัฒนาการนักเรียน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ที่จบหลักสูตรการศึกษาปฐมวัย พุทธศักราช 2546 ประจำปีการศึกษา 2559  โดยกำหนดที่จะประเมินพัฒนาการนักเรียนปฐมวัย ในกลุ่มเป้าหมาย คือ</w:t>
      </w:r>
    </w:p>
    <w:p w:rsidR="00E30A9C" w:rsidRPr="005F5573" w:rsidRDefault="00E30A9C" w:rsidP="005D1DD6">
      <w:pPr>
        <w:pStyle w:val="a3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1) โรงเรียนอนุบาลประจำจังหวัด    โรงเรียนละ  12  คน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2) โรงเรียนอนุบาลประจำเขตพื้นที่การศึกษา  โรงเรียนละ  12 คน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3) โรงเรียนศูนย์เด็กปฐมวัยต้นแบบ   โรงเรียนละ  6 คน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4) โรงเรียนศูนย์เด็กปฐมวัยต้นแบบเครือข่าย   โรงเรียนละ 6  คน 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5) โรงเรียนทั่วไปที่เปิดสอนระดับปฐมวัย   โรงเรียนละ 6 คน </w:t>
      </w:r>
    </w:p>
    <w:p w:rsidR="00E30A9C" w:rsidRPr="005F5573" w:rsidRDefault="00E30A9C" w:rsidP="00E30A9C">
      <w:pPr>
        <w:ind w:left="1425" w:firstLine="15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ข. โรงเรียนในสังกัดสำนักงานคณะกรรมการส่งเสริมการศึกษาเอกชน</w:t>
      </w:r>
    </w:p>
    <w:p w:rsidR="00E30A9C" w:rsidRPr="005F5573" w:rsidRDefault="00E30A9C" w:rsidP="00E30A9C">
      <w:pPr>
        <w:ind w:left="720" w:firstLine="705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1) โรงเรียนในเขตพื้นที่การศึกษาประถมศึกษา สุ่มกลุ่มตัวอย่าง 4 โรงเรียน โรงเรียนละ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6 คน สำนักงานเขตพื้นที่การศึกษาประถมศึกษาสิงห์บุรี จะดำเนินการประเมินพัฒนาการนักเรียน  ในระหว่างวันที่ 27 กุมภาพันธ์  2560 – 17  มีนาคม  2560  โดยจะแต่งตั้งคณะกรรมการดำเนิน การประเมินตามหลักเกณฑ์  คู่มือดำเนินงานประเมินพัฒนาการนักเรียน ที่จะดำเนินการชี้แจงให้โรงเรียนและผู้เกี่ยวข้องได้ทราบต่อไป ขอให้โรงเรียนเตรียมนักเรียนเพื่อ รับการประเมินพัฒนาการต่อไป</w:t>
      </w:r>
    </w:p>
    <w:p w:rsidR="00E30A9C" w:rsidRPr="005F5573" w:rsidRDefault="00E30A9C" w:rsidP="00E30A9C">
      <w:pPr>
        <w:pStyle w:val="af1"/>
        <w:spacing w:before="0"/>
        <w:ind w:left="0" w:firstLine="0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๕  งานประกันคุณภาพการศึกษา  </w:t>
      </w:r>
    </w:p>
    <w:p w:rsidR="00E30A9C" w:rsidRPr="005F5573" w:rsidRDefault="00E30A9C" w:rsidP="00E30A9C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๑. การประชุมปฏิบัติการนำเสนอข้อมูลคุณภาพการศึกษาบนระบบ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online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 ขอขอบคุณท่านผู้บริหารโรงเรียนและคุณครูผู้เข้าร่วมประชุมปฏิบัติการนำเสนอ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ข้อมูลคุณภาพการศึกษาบนระบบ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online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๒๒ มกราคม ๒๕๖๐ ทุกท่านทุกโรงเรียนที่ปฏิบัติการนำเสนอข้อมูลประกันคุณภาพของโรงเรียนปี ๒๕๕๗-๒๕๕๘ ได้อย่างเรียบร้อยทุกโรงเรียน สำหรับข้อมูล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๒๕๕๙ คาดว่าจะให้ดำเนินการภายหลังที่โรงเรียนประเมินตนเองสิ้นสุดในเดือนมีนาคม  ๒๕๖๐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๒. การดำเนินการประเมินคุณภาพภายในสถานศึกษาปีการศึกษา ๒๕๕๙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มีสาระสำคัญซึ่ง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เปลี่ยนแปลงไปจากปีก่อน ๆ ดังนี้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D375A0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D375A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30A9C" w:rsidRPr="005F5573" w:rsidRDefault="00E30A9C" w:rsidP="00E30A9C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๒.๑ มีการปรับเปลี่ยนมาตรฐานการศึกษาขั้นพื้นฐาน จากกฎกระทรวงปี ๒๕๕๓ เดิมมี ๑๕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วันที่ ๒๗ ตุลาคม ๒๕๕๙ กระทรวงศึกษาธิการ ได้ประกาศให้มีการปรับมาตรฐานการศึกษาขั้นพื้นฐานเป็น๔ มาตรฐาน ซึ่ง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 ได้แจ้งประกาศนี้ให้แก่ทุกโรงเรียนในสังกัดทราบ เมื่อวันที่ ๔ พฤศจิกายน ๒๕๕๙  และได้ส่งคู่มือ แนวทางการดำเนินงานประเมินมาตรฐานการศึกษาขั้นพื้นฐานให้ทุกโรงเรียนแล้ว เมื่อวันที่ ๒๒ มกราคม ๒๕๖๐  ให้ปฏิบัติตามคู่มือ ฯ</w:t>
      </w: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๒.๒  สืบเนื่องจากข้อ ๒.๑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ได้จัดทำแนวทางการเขียนรายงานประเมินตนเอง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</w:t>
      </w:r>
      <w:r w:rsidRPr="005F5573">
        <w:rPr>
          <w:rFonts w:ascii="TH SarabunIT๙" w:hAnsi="TH SarabunIT๙" w:cs="TH SarabunIT๙"/>
          <w:sz w:val="32"/>
          <w:szCs w:val="32"/>
        </w:rPr>
        <w:t>SAR</w:t>
      </w:r>
      <w:r w:rsidRPr="005F5573">
        <w:rPr>
          <w:rFonts w:ascii="TH SarabunIT๙" w:hAnsi="TH SarabunIT๙" w:cs="TH SarabunIT๙"/>
          <w:sz w:val="32"/>
          <w:szCs w:val="32"/>
          <w:cs/>
        </w:rPr>
        <w:t>) ของสถานศึกษาตามมาตรฐานที่ปรับเปลี่ยนไปนั้น  จึงขอให้สถานศึกษาได้ยึดการเขียนรายงาน (</w:t>
      </w:r>
      <w:r w:rsidRPr="005F5573">
        <w:rPr>
          <w:rFonts w:ascii="TH SarabunIT๙" w:hAnsi="TH SarabunIT๙" w:cs="TH SarabunIT๙"/>
          <w:sz w:val="32"/>
          <w:szCs w:val="32"/>
        </w:rPr>
        <w:t>SAR</w:t>
      </w:r>
      <w:r w:rsidRPr="005F5573">
        <w:rPr>
          <w:rFonts w:ascii="TH SarabunIT๙" w:hAnsi="TH SarabunIT๙" w:cs="TH SarabunIT๙"/>
          <w:sz w:val="32"/>
          <w:szCs w:val="32"/>
          <w:cs/>
        </w:rPr>
        <w:t>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ตามแนวทางฯ ดังกล่าว ซึ่งได้รับไปแล้วเมื่อวันที่ ๒๒ มกราคม ๒๕๖๐  เช่นเดียวกัน </w:t>
      </w: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๒.๓  กำหนดการส่งรายงานการประเมินตนเอง (</w:t>
      </w:r>
      <w:r w:rsidRPr="005F5573">
        <w:rPr>
          <w:rFonts w:ascii="TH SarabunIT๙" w:hAnsi="TH SarabunIT๙" w:cs="TH SarabunIT๙"/>
          <w:sz w:val="32"/>
          <w:szCs w:val="32"/>
        </w:rPr>
        <w:t>SAR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) ปี ๒๕๕๙ ถึงเขตพื้นที่ฯ วันที่ </w:t>
      </w:r>
    </w:p>
    <w:p w:rsidR="00E30A9C" w:rsidRPr="005F5573" w:rsidRDefault="00E30A9C" w:rsidP="005D1DD6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เมษายน ๒๕๖๐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โรงเรียนละ ๑ เล่ม</w:t>
      </w:r>
    </w:p>
    <w:p w:rsidR="00E30A9C" w:rsidRPr="005F5573" w:rsidRDefault="00E30A9C" w:rsidP="005D1DD6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การจัดทำแผนงาน/โครงการ  ของโรงเรียนโครงการโรงเรียนประชารัฐปี ๒๕๕๙  จำนวน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๒๓ โรงเรียนต่อภาคีเครือข่ายภาคเอกชน ทั้ง ๔ บริษัท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ซี่ง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บริษัทท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รูฯ  บริษัท ซีพี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ฮอลล์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บริษัทมิตรผล และธนาคารไทยพาณิชย์  อยู่ระหว่างการดำเนินการ ทั้ง ๒๓ โรงเรียน  มีการนำเสนอโครงการ</w:t>
      </w:r>
      <w:r w:rsidRPr="005F5573">
        <w:rPr>
          <w:rFonts w:ascii="TH SarabunIT๙" w:hAnsi="TH SarabunIT๙" w:cs="TH SarabunIT๙"/>
          <w:sz w:val="32"/>
          <w:szCs w:val="32"/>
        </w:rPr>
        <w:t xml:space="preserve"> School  Partner  </w:t>
      </w:r>
      <w:r w:rsidRPr="005F5573">
        <w:rPr>
          <w:rFonts w:ascii="TH SarabunIT๙" w:hAnsi="TH SarabunIT๙" w:cs="TH SarabunIT๙"/>
          <w:sz w:val="32"/>
          <w:szCs w:val="32"/>
          <w:cs/>
        </w:rPr>
        <w:t>(</w:t>
      </w:r>
      <w:r w:rsidRPr="005F5573">
        <w:rPr>
          <w:rFonts w:ascii="TH SarabunIT๙" w:hAnsi="TH SarabunIT๙" w:cs="TH SarabunIT๙"/>
          <w:sz w:val="32"/>
          <w:szCs w:val="32"/>
        </w:rPr>
        <w:t>SP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)  และ </w:t>
      </w:r>
      <w:r w:rsidRPr="005F5573">
        <w:rPr>
          <w:rFonts w:ascii="TH SarabunIT๙" w:hAnsi="TH SarabunIT๙" w:cs="TH SarabunIT๙"/>
          <w:sz w:val="32"/>
          <w:szCs w:val="32"/>
        </w:rPr>
        <w:t xml:space="preserve">Coach   </w:t>
      </w:r>
      <w:r w:rsidRPr="005F5573">
        <w:rPr>
          <w:rFonts w:ascii="TH SarabunIT๙" w:hAnsi="TH SarabunIT๙" w:cs="TH SarabunIT๙"/>
          <w:sz w:val="32"/>
          <w:szCs w:val="32"/>
          <w:cs/>
        </w:rPr>
        <w:t>ซึ่งคาดว่าจะดำเนินการเสร็จภายในเดือนกุมภาพันธ์ ๒๕๖๐ ทุกโรงเรียน  ประเด็นที่สำคัญ   คือ การนำโครงการสู่การปฏิบัติให้แล้วเสร็จภายใน ๓๐ กันยายน ๒๕๖๐ โครงการที่ได้รับงบประมาณจากภาคเอกชน ขอให้ทุกโรงเรียนสำเนาส่งเขตพื้นที่ฯ จำนวน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๑ ชุดที่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เยาว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บัล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ลังค์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0A9C" w:rsidRPr="005F5573" w:rsidRDefault="00E30A9C" w:rsidP="00E30A9C">
      <w:pPr>
        <w:pStyle w:val="af1"/>
        <w:spacing w:before="0"/>
        <w:ind w:left="0" w:firstLine="0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 xml:space="preserve"> 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๖  </w:t>
      </w:r>
      <w:r w:rsidRPr="005F55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การสอบอ่านออกเขียนได้  ชั้นประถมศึกษาปีที่ 1 – 4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ด้วยสำนักทดสอบทางการศึกษา (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.)  ได้แจ้งให้เขตพื้นที่การศึกษาทำหน้าที่เป็นศูนย์สอบในการดำเนินการสอบอ่านออกเขียนได้  ชั้นประถมศึกษาปีที่ 1 – 4  ให้กับทุกโรงเรียนในทุกสังกัด  ซึ่งจะสอบวันที่  23  กุมภาพันธ์  2560  เพื่อการดำเนินงานเป็นไปตามระเบียบที่สำนักทดสอบกำหนดไว้  เขตพื้นที่การศึกษาจึงได้ดำเนินการ  ดังนี้</w:t>
      </w:r>
    </w:p>
    <w:p w:rsidR="00E30A9C" w:rsidRPr="005F5573" w:rsidRDefault="00E30A9C" w:rsidP="00E30A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>1.  แต่งตั้งคณะกรรมการคุมสอบการสอบอ่านออกเขียนได้  ชั้นประถมศึกษาปีที่ 1 – 4  จำนวนห้องละ  2  คน  โดยเป็นครูประจำโรงเรียนตนเอง 1 คน  และครูจากต่างโรงเรียน  1  คน</w:t>
      </w:r>
    </w:p>
    <w:p w:rsidR="00E30A9C" w:rsidRPr="005F5573" w:rsidRDefault="00E30A9C" w:rsidP="00E30A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>2.  แต่งตั้งคณะกรรมการดำเนินการกรอกคะแนนรายข้อ  รายบุคคล  เพื่อนำส่งสำนักทดสอบทางการศึกษาภายในเวลาที่กำหนด</w:t>
      </w:r>
    </w:p>
    <w:p w:rsidR="00E30A9C" w:rsidRPr="005F5573" w:rsidRDefault="00E30A9C" w:rsidP="00E30A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>3.  แต่งตั้งคณะกรรมการตรวจเยี่ยมสนามสอบ  เพื่อตรวจสอบการทำงานให้เป็นไปตามระเบียบที่กำหนดไว้</w:t>
      </w:r>
    </w:p>
    <w:p w:rsidR="00E30A9C" w:rsidRPr="005F5573" w:rsidRDefault="00E30A9C" w:rsidP="00E30A9C">
      <w:pPr>
        <w:pStyle w:val="af1"/>
        <w:spacing w:before="0"/>
        <w:ind w:left="0" w:firstLine="0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D375A0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0A9C" w:rsidRPr="005F5573" w:rsidRDefault="00D375A0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E30A9C" w:rsidRPr="005F5573" w:rsidRDefault="00E30A9C" w:rsidP="00E30A9C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๗  </w:t>
      </w:r>
      <w:r w:rsidRPr="005F55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การทดสอบโดยใช้ข้อสอบกลาง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ด้วยสำนักทดสอบทางการศึกษาได้กำหนดให้ทุกโรงเรียนในทุกสังกัดของเขตพื้นที่การศึกษา  ได้ดำเนินการทดสอบโดยใช้ข้อสอบกลาง  โดยมีวัตถุประสงค์เพื่อให้สถานศึกษามีการดำเนินงานอย่างเป็นรูปธรรมในการยกระดับคุณภาพนักเรียนการศึกษาขั้นพื้นฐาน  ให้สามารถคิดวิเคราะห์  แก้ปัญหาและ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เรียนรู้ได้ด้วยตนเองอย่างต่อเนื่อง มีทักษะที่จำเป็นในศตวรรษที่ </w:t>
      </w:r>
      <w:r w:rsidRPr="005F5573">
        <w:rPr>
          <w:rFonts w:ascii="TH SarabunIT๙" w:hAnsi="TH SarabunIT๙" w:cs="TH SarabunIT๙"/>
          <w:sz w:val="32"/>
          <w:szCs w:val="32"/>
        </w:rPr>
        <w:t xml:space="preserve">21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รวมทั้งมีผลสัมฤทธิ์ทางการเรียน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ในกลุ่มสาระการเรียนรู้หลักเพิ่มขึ้นอย่างน้อย  ร้อยละ </w:t>
      </w:r>
      <w:r w:rsidRPr="005F5573">
        <w:rPr>
          <w:rFonts w:ascii="TH SarabunIT๙" w:hAnsi="TH SarabunIT๙" w:cs="TH SarabunIT๙"/>
          <w:sz w:val="32"/>
          <w:szCs w:val="32"/>
        </w:rPr>
        <w:t xml:space="preserve">3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โดยให้ใช้ข้อสอบกลางที่พัฒนาโดยสำนักงานคณะกรรมการการศึกษาขั้นพื้นฐาน  โดยมีรายละเอียดกลุ่มสาระการเรียนรู้ ที่ใช้แบบทดสอบมาตรฐานกลางในระดับชั้นต่าง ๆ ดังนี้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7540"/>
      </w:tblGrid>
      <w:tr w:rsidR="00E30A9C" w:rsidRPr="005F5573" w:rsidTr="001C1A4A">
        <w:tc>
          <w:tcPr>
            <w:tcW w:w="209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04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E30A9C" w:rsidRPr="005F5573" w:rsidTr="001C1A4A">
        <w:tc>
          <w:tcPr>
            <w:tcW w:w="209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ป.2</w:t>
            </w:r>
          </w:p>
        </w:tc>
        <w:tc>
          <w:tcPr>
            <w:tcW w:w="8046" w:type="dxa"/>
          </w:tcPr>
          <w:p w:rsidR="00E30A9C" w:rsidRPr="005F5573" w:rsidRDefault="00E30A9C" w:rsidP="001C1A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, คณิตสาสตร์(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E30A9C" w:rsidRPr="005F5573" w:rsidTr="001C1A4A">
        <w:tc>
          <w:tcPr>
            <w:tcW w:w="209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ป.4</w:t>
            </w:r>
          </w:p>
        </w:tc>
        <w:tc>
          <w:tcPr>
            <w:tcW w:w="8046" w:type="dxa"/>
          </w:tcPr>
          <w:p w:rsidR="00E30A9C" w:rsidRPr="005F5573" w:rsidRDefault="00E30A9C" w:rsidP="001C1A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E30A9C" w:rsidRPr="005F5573" w:rsidTr="001C1A4A">
        <w:tc>
          <w:tcPr>
            <w:tcW w:w="209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ป.5</w:t>
            </w:r>
          </w:p>
        </w:tc>
        <w:tc>
          <w:tcPr>
            <w:tcW w:w="8046" w:type="dxa"/>
          </w:tcPr>
          <w:p w:rsidR="00E30A9C" w:rsidRPr="005F5573" w:rsidRDefault="00E30A9C" w:rsidP="001C1A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E30A9C" w:rsidRPr="005F5573" w:rsidTr="001C1A4A">
        <w:tc>
          <w:tcPr>
            <w:tcW w:w="209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8046" w:type="dxa"/>
          </w:tcPr>
          <w:p w:rsidR="00E30A9C" w:rsidRPr="005F5573" w:rsidRDefault="00E30A9C" w:rsidP="001C1A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E30A9C" w:rsidRPr="005F5573" w:rsidTr="001C1A4A">
        <w:tc>
          <w:tcPr>
            <w:tcW w:w="209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8046" w:type="dxa"/>
          </w:tcPr>
          <w:p w:rsidR="00E30A9C" w:rsidRPr="005F5573" w:rsidRDefault="00E30A9C" w:rsidP="001C1A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E30A9C" w:rsidRPr="005F5573" w:rsidTr="001C1A4A">
        <w:tc>
          <w:tcPr>
            <w:tcW w:w="10139" w:type="dxa"/>
            <w:gridSpan w:val="2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สอบพร้อมกันทุกโรงเรียน  วันพฤหัสบดีที่  2  มีนาคม  2560</w:t>
            </w:r>
          </w:p>
        </w:tc>
      </w:tr>
    </w:tbl>
    <w:p w:rsidR="00E30A9C" w:rsidRPr="005F5573" w:rsidRDefault="00E30A9C" w:rsidP="00E30A9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ชั้นประถมศึกษาปีที่ 2  วิชาคณิตศาสตร์  และชั้นประถมศึกษาปีที่ 4 , 5  วิชาภาษาอังกฤษ  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ทางเขตพื้นที่การศึกษา  เป็นผู้ดำเนินการออกข้อสอบในรายวิชานี้เอง</w:t>
      </w:r>
    </w:p>
    <w:p w:rsidR="00E30A9C" w:rsidRPr="005F5573" w:rsidRDefault="00E30A9C" w:rsidP="00E30A9C">
      <w:pPr>
        <w:pStyle w:val="af1"/>
        <w:spacing w:before="0"/>
        <w:ind w:left="0" w:firstLine="0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๘  </w:t>
      </w:r>
      <w:r w:rsidRPr="005F557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การจัดสอบวัดความสามารถพื้นฐานของผู้เรียนระดับชาติ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>National  test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ด้วยสำนักทดสอบทางการศึกษาได้กำหนดจัดสอบวัดความสามารถพื้นฐานของผู้เรียนระดับชาติ  ในวันที่  8  มีนาคม  2560  ซึ่งปีการศึกษา  2559  ได้กำหนดให้เขตพื้นที่การศึกษาทำหน้าที่ศูนย์สอบ  จัดการสอบให้กับโรงเรียนในสังกัด  และโรงเรียนเอกชน  และได้แจ้งให้โรงเรียนได้นำเข้าข้อมูลนักเรียนทางระบบ  </w:t>
      </w:r>
      <w:r w:rsidRPr="005F5573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5F5573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>เรียบร้อยแล้วนั้น  เพื่อให้การดำเนินงานเป็นไปด้วยความเรียบร้อย  ขอให้โรงเรียนได้</w:t>
      </w:r>
    </w:p>
    <w:p w:rsidR="00E30A9C" w:rsidRPr="005F5573" w:rsidRDefault="00E30A9C" w:rsidP="005D1DD6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ตรวจสอบรายชื่อนักเรียนของตนเอง  จากประกาศเลขที่นั่งสอบ  ของสำนักทดสอบทาง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การศึกษา  หากพบว่ามีรายชื่อนักเรียนตกหล่น  หรือมีนักเรียนย้ายเข้าในระหว่างที่ระบบ  </w:t>
      </w:r>
      <w:r w:rsidRPr="005F5573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5F5573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ปิดระบบ  นักเรียนจะต้องเข้าสอบในกรณีพิเศษ (</w:t>
      </w:r>
      <w:r w:rsidRPr="005F5573">
        <w:rPr>
          <w:rFonts w:ascii="TH SarabunIT๙" w:hAnsi="TH SarabunIT๙" w:cs="TH SarabunIT๙"/>
          <w:sz w:val="32"/>
          <w:szCs w:val="32"/>
        </w:rPr>
        <w:t>walk in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)  เหมือนการสอบ  </w:t>
      </w:r>
      <w:r w:rsidRPr="005F5573">
        <w:rPr>
          <w:rFonts w:ascii="TH SarabunIT๙" w:hAnsi="TH SarabunIT๙" w:cs="TH SarabunIT๙"/>
          <w:sz w:val="32"/>
          <w:szCs w:val="32"/>
        </w:rPr>
        <w:t xml:space="preserve">O – NET  </w:t>
      </w:r>
      <w:r w:rsidRPr="005F5573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2.  คณะกรรมการคุมสอบ  2 คนต่อ 1 ห้องสอบ  ซึ่งเป็นครูจากต่างโรงเรียนทั้ง  2  คน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 xml:space="preserve">3.  </w:t>
      </w:r>
      <w:r w:rsidRPr="005F5573">
        <w:rPr>
          <w:rFonts w:ascii="TH SarabunIT๙" w:hAnsi="TH SarabunIT๙" w:cs="TH SarabunIT๙"/>
          <w:sz w:val="32"/>
          <w:szCs w:val="32"/>
          <w:cs/>
        </w:rPr>
        <w:t>คณะกรรมการตรวจข้อสอบอัตนัย  ตรวจข้อสอบอัตนัยในวันที่  8  มีนาคม  2560  ซึ่งจะดำเนินการตรวจที่สนามสอบ  โดยใช้อัตรา 2 คน ต่อ 1 ห้องสอบ  เป็นครูจากต่างโรงเรียนทั้ง  2  คน  และการเฉลยข้อสอบอัตนัยสำนักทดสอบทางการศึกษา  จะส่งให้เมื่อดำเนินการสอบเสร็จในวิชานั้นๆแล้ว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เครื่องมือที่ใช้ในการทดสอบ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เครื่องมือที่ใช้ในการทดสอบความสามารถพื้นฐานของผู้เรียนระดับชาติ ชั้นประถมศึกษาปีที่ 3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แสดงรายละเอียดดังตาราง</w:t>
      </w:r>
    </w:p>
    <w:tbl>
      <w:tblPr>
        <w:tblW w:w="86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1417"/>
      </w:tblGrid>
      <w:tr w:rsidR="00E30A9C" w:rsidRPr="005F5573" w:rsidTr="001C1A4A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E30A9C" w:rsidRPr="005F5573" w:rsidTr="001C1A4A">
        <w:trPr>
          <w:trHeight w:val="60"/>
          <w:jc w:val="center"/>
        </w:trPr>
        <w:tc>
          <w:tcPr>
            <w:tcW w:w="3969" w:type="dxa"/>
            <w:vAlign w:val="center"/>
          </w:tcPr>
          <w:p w:rsidR="00E30A9C" w:rsidRPr="005F5573" w:rsidRDefault="00E30A9C" w:rsidP="001C1A4A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ด้านภาษา 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>(Literacy)</w:t>
            </w:r>
          </w:p>
        </w:tc>
        <w:tc>
          <w:tcPr>
            <w:tcW w:w="1560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E30A9C" w:rsidRPr="005F5573" w:rsidTr="001C1A4A">
        <w:trPr>
          <w:trHeight w:val="60"/>
          <w:jc w:val="center"/>
        </w:trPr>
        <w:tc>
          <w:tcPr>
            <w:tcW w:w="3969" w:type="dxa"/>
          </w:tcPr>
          <w:p w:rsidR="00E30A9C" w:rsidRPr="005F5573" w:rsidRDefault="00E30A9C" w:rsidP="001C1A4A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  <w:r w:rsidRPr="005F5573">
              <w:rPr>
                <w:rFonts w:ascii="TH SarabunIT๙" w:hAnsi="TH SarabunIT๙" w:cs="TH SarabunIT๙"/>
                <w:sz w:val="32"/>
                <w:szCs w:val="32"/>
              </w:rPr>
              <w:t xml:space="preserve"> (Numeracy)</w:t>
            </w:r>
          </w:p>
        </w:tc>
        <w:tc>
          <w:tcPr>
            <w:tcW w:w="1560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</w:tbl>
    <w:p w:rsidR="00E30A9C" w:rsidRPr="005F5573" w:rsidRDefault="00D375A0" w:rsidP="00E30A9C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tbl>
      <w:tblPr>
        <w:tblW w:w="86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1417"/>
      </w:tblGrid>
      <w:tr w:rsidR="00E30A9C" w:rsidRPr="005F5573" w:rsidTr="001C1A4A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E30A9C" w:rsidRPr="005F5573" w:rsidTr="001C1A4A">
        <w:trPr>
          <w:jc w:val="center"/>
        </w:trPr>
        <w:tc>
          <w:tcPr>
            <w:tcW w:w="3969" w:type="dxa"/>
          </w:tcPr>
          <w:p w:rsidR="00E30A9C" w:rsidRPr="005F5573" w:rsidRDefault="00E30A9C" w:rsidP="001C1A4A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ด้านเหตุผล</w:t>
            </w: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(Reasoning Abilities)</w:t>
            </w:r>
          </w:p>
        </w:tc>
        <w:tc>
          <w:tcPr>
            <w:tcW w:w="1560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E30A9C" w:rsidRPr="005F5573" w:rsidTr="001C1A4A">
        <w:trPr>
          <w:jc w:val="center"/>
        </w:trPr>
        <w:tc>
          <w:tcPr>
            <w:tcW w:w="3969" w:type="dxa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417" w:type="dxa"/>
            <w:vAlign w:val="center"/>
          </w:tcPr>
          <w:p w:rsidR="00E30A9C" w:rsidRPr="005F5573" w:rsidRDefault="00E30A9C" w:rsidP="001C1A4A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55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210</w:t>
            </w:r>
          </w:p>
        </w:tc>
      </w:tr>
    </w:tbl>
    <w:p w:rsidR="00E30A9C" w:rsidRPr="005F5573" w:rsidRDefault="00E30A9C" w:rsidP="00E30A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ตารางการทดสอบ</w:t>
      </w:r>
    </w:p>
    <w:tbl>
      <w:tblPr>
        <w:tblStyle w:val="a6"/>
        <w:tblW w:w="10321" w:type="dxa"/>
        <w:jc w:val="center"/>
        <w:tblLook w:val="04A0" w:firstRow="1" w:lastRow="0" w:firstColumn="1" w:lastColumn="0" w:noHBand="0" w:noVBand="1"/>
      </w:tblPr>
      <w:tblGrid>
        <w:gridCol w:w="1951"/>
        <w:gridCol w:w="2325"/>
        <w:gridCol w:w="615"/>
        <w:gridCol w:w="2398"/>
        <w:gridCol w:w="615"/>
        <w:gridCol w:w="2417"/>
      </w:tblGrid>
      <w:tr w:rsidR="00E30A9C" w:rsidRPr="005F5573" w:rsidTr="001C1A4A">
        <w:trPr>
          <w:jc w:val="center"/>
        </w:trPr>
        <w:tc>
          <w:tcPr>
            <w:tcW w:w="19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เวลา</w:t>
            </w:r>
          </w:p>
        </w:tc>
        <w:tc>
          <w:tcPr>
            <w:tcW w:w="2325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8.30 – 9.30 น.</w:t>
            </w:r>
          </w:p>
        </w:tc>
        <w:tc>
          <w:tcPr>
            <w:tcW w:w="615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พัก</w:t>
            </w:r>
          </w:p>
        </w:tc>
        <w:tc>
          <w:tcPr>
            <w:tcW w:w="2398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10.00 – 11.30 น.</w:t>
            </w:r>
          </w:p>
        </w:tc>
        <w:tc>
          <w:tcPr>
            <w:tcW w:w="615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พัก</w:t>
            </w:r>
          </w:p>
        </w:tc>
        <w:tc>
          <w:tcPr>
            <w:tcW w:w="2417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13.00 – 14.00 น.</w:t>
            </w:r>
          </w:p>
        </w:tc>
      </w:tr>
      <w:tr w:rsidR="00E30A9C" w:rsidRPr="005F5573" w:rsidTr="001C1A4A">
        <w:trPr>
          <w:jc w:val="center"/>
        </w:trPr>
        <w:tc>
          <w:tcPr>
            <w:tcW w:w="19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8 มีนาคม 2560</w:t>
            </w:r>
          </w:p>
        </w:tc>
        <w:tc>
          <w:tcPr>
            <w:tcW w:w="2325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615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8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615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ความสามารถด้านเหตุผล</w:t>
            </w:r>
          </w:p>
        </w:tc>
      </w:tr>
    </w:tbl>
    <w:p w:rsidR="00E30A9C" w:rsidRPr="005F5573" w:rsidRDefault="00E30A9C" w:rsidP="00E30A9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ประกาศผลสอบ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วันจันทร์ที่  24  เมษายน 2560</w:t>
      </w:r>
    </w:p>
    <w:p w:rsidR="00E30A9C" w:rsidRPr="005F5573" w:rsidRDefault="00E30A9C" w:rsidP="00E30A9C">
      <w:pPr>
        <w:pStyle w:val="af1"/>
        <w:spacing w:before="0"/>
        <w:ind w:left="0" w:firstLine="0"/>
        <w:rPr>
          <w:rFonts w:ascii="TH SarabunIT๙" w:hAnsi="TH SarabunIT๙" w:cs="TH SarabunIT๙"/>
          <w:cs/>
        </w:rPr>
      </w:pPr>
      <w:r w:rsidRPr="005F5573">
        <w:rPr>
          <w:rFonts w:ascii="TH SarabunIT๙" w:hAnsi="TH SarabunIT๙" w:cs="TH SarabunIT๙"/>
          <w:cs/>
        </w:rPr>
        <w:t>ประเด็นเสนอ</w:t>
      </w:r>
      <w:r w:rsidRPr="005F5573">
        <w:rPr>
          <w:rFonts w:ascii="TH SarabunIT๙" w:hAnsi="TH SarabunIT๙" w:cs="TH SarabunIT๙"/>
          <w:cs/>
        </w:rPr>
        <w:tab/>
        <w:t>เพื่อโปรดทราบ</w:t>
      </w:r>
      <w:r w:rsidRPr="005F5573">
        <w:rPr>
          <w:rFonts w:ascii="TH SarabunIT๙" w:hAnsi="TH SarabunIT๙" w:cs="TH SarabunIT๙"/>
        </w:rPr>
        <w:t xml:space="preserve"> </w:t>
      </w:r>
      <w:r w:rsidRPr="005F5573">
        <w:rPr>
          <w:rFonts w:ascii="TH SarabunIT๙" w:hAnsi="TH SarabunIT๙" w:cs="TH SarabunIT๙"/>
          <w:cs/>
        </w:rPr>
        <w:t>และดำเนินการ/แจ้งที่ประชุมผู้บริหารสถานศึกษา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 ๙  การประชุมใหญ่สามัญประจำปี ๒๕๕๙ และการประชุมวิชาการ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ห้องสมุด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กับการก้าวสู่ยุค 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>Thailand 4.0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ด้วยสมาคมห้องสมุดแห่งประเทศไทยในพระราชูปถัมภ์สมเด็จพระเทพรัตนราชสุดาฯ                       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สยามบรมราชกุมารี ได้กำหนดการจัดประชุมใหญ่สามัญประจำปี ๒๕๕๙ และประชุมวิชาการ เรื่อง ห้องสมุด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กับการก้าวสู่ยุด </w:t>
      </w:r>
      <w:r w:rsidRPr="005F5573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5F5573">
        <w:rPr>
          <w:rFonts w:ascii="TH SarabunIT๙" w:hAnsi="TH SarabunIT๙" w:cs="TH SarabunIT๙"/>
          <w:sz w:val="32"/>
          <w:szCs w:val="32"/>
          <w:cs/>
        </w:rPr>
        <w:t>(</w:t>
      </w:r>
      <w:r w:rsidRPr="005F5573">
        <w:rPr>
          <w:rFonts w:ascii="TH SarabunIT๙" w:hAnsi="TH SarabunIT๙" w:cs="TH SarabunIT๙"/>
          <w:sz w:val="32"/>
          <w:szCs w:val="32"/>
        </w:rPr>
        <w:t>Digital Libraries Towards Thailand 4.0</w:t>
      </w:r>
      <w:r w:rsidRPr="005F5573">
        <w:rPr>
          <w:rFonts w:ascii="TH SarabunIT๙" w:hAnsi="TH SarabunIT๙" w:cs="TH SarabunIT๙"/>
          <w:sz w:val="32"/>
          <w:szCs w:val="32"/>
          <w:cs/>
        </w:rPr>
        <w:t>) ในระหว่างวันที่ ๒๒ – ๒๔ มีนาคม ๒๕๖๐ ณ โรงแรม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ปรินซ์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พาเลซ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มหานาค กรุงเทพมหานคร 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ในการนี้ สำนักงานคณะกรรมการการศึกษาขั้นพื้นฐาน พิจารณาแล้วเห็นว่า การประชุมดังกล่าว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จะได้รับความรู้ใหม่ ๆ เกี่ยวกับบทบาทการพัฒนาห้องสมุดและการพัฒนาวิชาชีพบรรณารักษ์ เพื่อสร้างวัฒนธรรมการอ่านที่ยั่งยืนในสังคมยุค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ในศตวรรษที่ ๒๑ และยุค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ประเทศไทย 4.0 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จึงอนุมัติให้ครูบรรณารักษ์ หรือ ครูที่ทำหน้าที่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ครูบรรณารักษ์ และศึกษานิเทศก์ผู้รับผิดชอบการพัฒนาห้องสมุดของสำนักงานเขตพื้นที่การศึกษา เข้าร่วมประชุมตามกำหนดการดังกล่าว โดยถือเป็นการปฏิบัติราชการ และมีสิทธิ์เบิกค่าลงทะเบียนและค่าใช้จ่ายอื่นจากหน่วยงานต้นสังกัดตามหนังสือกระทรวงการคลัง 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๐๔๐๙.๗/ว๕๑ ลงวันที่ ๑๘ มีนาคม ๒๕๔๘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จึงเรียนมาเพื่อทราบและแจ้งให้โรงเรียนและบุคลากรในสังกัดที่เกี่ยวข้องทราบ เพื่อเข้าร่วม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ประชุมโดยให้เป็นไปตามความสมัครใจ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D375A0" w:rsidP="00E30A9C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๑๐ ขอเสนอรายชื่อหนังสือเรียนและแบบฝึกหัด ๘ กลุ่มสาระ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 หนังสืออ่านเพิ่มเติมห้องสมุด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 สำนักงานคณะกรรมการการศึกษาขั้นพื้นฐาน มีนโยบายสนับสนุนค่าใช้จ่ายในการจัดการศึกษา และให้นักเรียนมีหนังสือเรียนครบทุกคน ตั้งแต่ระดับชั้นอนุบาล จนจบการศึกษาขั้นพื้นฐาน                        ในปีงบประมาณ ๒๕๖๐</w:t>
      </w:r>
    </w:p>
    <w:p w:rsidR="00E30A9C" w:rsidRPr="005F5573" w:rsidRDefault="00E30A9C" w:rsidP="00E30A9C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องค์การค้าของ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สกสค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.เป็นหน่วยงานที่มีหน้าที่ส่งเสริมและสนับสนุนการจัดการศึกษา ได้จัดพิมพ์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หนังสือเรียนรายวิชาพื้นฐาน และรายวิชาเพิ่มเติมครบทั้ง ๘ กลุ่มสาระ และหนังสืออ่านเพิ่มเติมห้องสมุดจึงขอเสนอรายชื่อหนังสือ ดังนี้</w:t>
      </w:r>
    </w:p>
    <w:p w:rsidR="00E30A9C" w:rsidRPr="005F5573" w:rsidRDefault="00E30A9C" w:rsidP="005D1DD6">
      <w:pPr>
        <w:pStyle w:val="a3"/>
        <w:numPr>
          <w:ilvl w:val="0"/>
          <w:numId w:val="3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หนังสือเรียนรายวิชาพื้นฐาน และรายวิชาเพิ่มเติมครบทั้ง ๘ กลุ่มสาระในระดับชั้น 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ป.๑ – ม.6 ซึ่งมีเนื้อหาถูกต้องตามหลักสูตร และตรงตามตัวชี้วัด โดยได้รับต้นฉบับจาก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 และ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สสวท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 ตามหลักสูตรแกนกลางการศึกษาขั้นพื้นฐาน พุทธศักราช ๒๕๕๑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โดยในปีการศึกษา ๒๕๖๐ องค์การค้าของ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สกสค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 ขอเสนอหนังสือเรียนที่เป็นต้นฉบับของ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.และ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สสวท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 โดยให้สำนักงานเขตพื้นที่การศึกษาแจ้งให้สถานศึกษาในสังกัดทราบ ได้พิจารณาเลือกใช้จัดการเรียนการสอน </w:t>
      </w:r>
    </w:p>
    <w:p w:rsidR="00E30A9C" w:rsidRPr="005F5573" w:rsidRDefault="00E30A9C" w:rsidP="00E30A9C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ทั้งนี้ สามารถสั่งซื้อหนังสือได้ที่ร้านศึกษาภัณฑ์พาณิชย์ทุกสาขา หรือ ศูนย์กระจายสินค้าระดับ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จังหวัดขององค์การค้าของ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สกสค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 หรือ โรงเรียนสามารถสอบถามข้อมูลเพิ่มเติมได้ที่ฝ่ายค้าส่ง หมายเลขโทรศัพท์                      02 538 3033 ต่อ 521 , 512 , 516, 518 โทรสาร 02530 2026 – 29 หรือดูรายละเอียดได้ที่</w:t>
      </w:r>
      <w:hyperlink r:id="rId12" w:history="1">
        <w:r w:rsidRPr="005F5573">
          <w:rPr>
            <w:rStyle w:val="a7"/>
            <w:rFonts w:ascii="TH SarabunIT๙" w:eastAsia="Calibri" w:hAnsi="TH SarabunIT๙" w:cs="TH SarabunIT๙"/>
            <w:sz w:val="32"/>
            <w:szCs w:val="32"/>
          </w:rPr>
          <w:t>WWW.SUKSAPANPANPANIT.COM</w:t>
        </w:r>
      </w:hyperlink>
    </w:p>
    <w:p w:rsidR="00E30A9C" w:rsidRPr="005F5573" w:rsidRDefault="00E30A9C" w:rsidP="005D1DD6">
      <w:pPr>
        <w:pStyle w:val="a3"/>
        <w:numPr>
          <w:ilvl w:val="0"/>
          <w:numId w:val="3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หนังสืออ่านเพิ่มเติมห้องสมุดที่มีเนื้อหาสร้างสรรค์  ความคิดเสริมคุณธรรม สอดแทรก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จริยธรรมในการเรียนการสอนกลุ่มสาระการเรียนรู้ในกลุ่มวิชาต่าง ๆ เช่น ภาษาไทย สังคมศึกษา ศาสนา และวัฒนธรรม สมควรที่จะมีไว้ในห้องสมุด เพื่อให้นักเรียนได้อ่านเสริม อีกทั้งยังเป็นการส่งเสริมให้นักเรียนเกิดทัศนคติที่ดี มีนิสัยรักการอ่าน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โดยองค์การค้าของ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สกสค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 ได้จัดพิมพ์หนังสืออ่านเพิ่มเติมเป็นที่เรียบร้อยแล้ว พร้อมทั้งจัดวางจำหน่วยที่ร้านศึกษาภัณฑ์พาณิชย์ทุกสาขา 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0A9C" w:rsidRPr="005F5573" w:rsidRDefault="00D375A0" w:rsidP="00E30A9C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๗. กลุ่มบริหารงานการเงินและสินทรัพย์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รายงานผลการเบิกจ่ายเงินงบประมาณรายจ่ายประจำปีงบประมาณ พ.ศ. 2560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15 กุมภาพันธ์ 2560</w:t>
      </w:r>
    </w:p>
    <w:tbl>
      <w:tblPr>
        <w:tblStyle w:val="a6"/>
        <w:tblW w:w="1031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1"/>
        <w:gridCol w:w="851"/>
        <w:gridCol w:w="1701"/>
        <w:gridCol w:w="850"/>
      </w:tblGrid>
      <w:tr w:rsidR="00E30A9C" w:rsidRPr="00D375A0" w:rsidTr="001C1A4A">
        <w:tc>
          <w:tcPr>
            <w:tcW w:w="1242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E30A9C" w:rsidRPr="00D375A0" w:rsidTr="001C1A4A">
        <w:tc>
          <w:tcPr>
            <w:tcW w:w="1242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86.11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13.89</w:t>
            </w:r>
          </w:p>
        </w:tc>
      </w:tr>
      <w:tr w:rsidR="00E30A9C" w:rsidRPr="00D375A0" w:rsidTr="001C1A4A">
        <w:tc>
          <w:tcPr>
            <w:tcW w:w="1242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27,425,190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15,282,187</w:t>
            </w:r>
            <w:r w:rsidRPr="00D375A0">
              <w:rPr>
                <w:rFonts w:ascii="TH SarabunPSK" w:hAnsi="TH SarabunPSK" w:cs="TH SarabunPSK"/>
                <w:sz w:val="28"/>
              </w:rPr>
              <w:t>.06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55.72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</w:rPr>
              <w:t>12</w:t>
            </w:r>
            <w:r w:rsidRPr="00D375A0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375A0">
              <w:rPr>
                <w:rFonts w:ascii="TH SarabunPSK" w:hAnsi="TH SarabunPSK" w:cs="TH SarabunPSK"/>
                <w:sz w:val="28"/>
              </w:rPr>
              <w:t>143</w:t>
            </w:r>
            <w:r w:rsidRPr="00D375A0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375A0">
              <w:rPr>
                <w:rFonts w:ascii="TH SarabunPSK" w:hAnsi="TH SarabunPSK" w:cs="TH SarabunPSK"/>
                <w:sz w:val="28"/>
              </w:rPr>
              <w:t>002.94</w:t>
            </w:r>
          </w:p>
        </w:tc>
        <w:tc>
          <w:tcPr>
            <w:tcW w:w="850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44.28</w:t>
            </w:r>
          </w:p>
        </w:tc>
      </w:tr>
      <w:tr w:rsidR="00E30A9C" w:rsidRPr="00D375A0" w:rsidTr="001C1A4A">
        <w:tc>
          <w:tcPr>
            <w:tcW w:w="1242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31,260.00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30.94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69,772.00</w:t>
            </w:r>
          </w:p>
        </w:tc>
        <w:tc>
          <w:tcPr>
            <w:tcW w:w="850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69.06</w:t>
            </w:r>
          </w:p>
        </w:tc>
      </w:tr>
      <w:tr w:rsidR="00E30A9C" w:rsidRPr="00D375A0" w:rsidTr="001C1A4A">
        <w:tc>
          <w:tcPr>
            <w:tcW w:w="1242" w:type="dxa"/>
          </w:tcPr>
          <w:p w:rsidR="00E30A9C" w:rsidRPr="00D375A0" w:rsidRDefault="00E30A9C" w:rsidP="001C1A4A">
            <w:pPr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37,999,100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14,401,800.00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37.90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18,994,600.00</w:t>
            </w:r>
          </w:p>
        </w:tc>
        <w:tc>
          <w:tcPr>
            <w:tcW w:w="851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49.99</w:t>
            </w:r>
          </w:p>
        </w:tc>
        <w:tc>
          <w:tcPr>
            <w:tcW w:w="1701" w:type="dxa"/>
          </w:tcPr>
          <w:p w:rsidR="00E30A9C" w:rsidRPr="00D375A0" w:rsidRDefault="00E30A9C" w:rsidP="001C1A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4,602,700</w:t>
            </w:r>
          </w:p>
        </w:tc>
        <w:tc>
          <w:tcPr>
            <w:tcW w:w="850" w:type="dxa"/>
          </w:tcPr>
          <w:p w:rsidR="00E30A9C" w:rsidRPr="00D375A0" w:rsidRDefault="00E30A9C" w:rsidP="001C1A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5A0">
              <w:rPr>
                <w:rFonts w:ascii="TH SarabunPSK" w:hAnsi="TH SarabunPSK" w:cs="TH SarabunPSK"/>
                <w:sz w:val="28"/>
                <w:cs/>
              </w:rPr>
              <w:t>12.11</w:t>
            </w:r>
          </w:p>
        </w:tc>
      </w:tr>
    </w:tbl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75A0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 ใบแจ้งยอดสมาชิก 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กบข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ขณะนี้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ได้ส่งใบแจ้งยอดเงินสมาชิกประจำปี 2559 ให้กับสมาชิกในสังกัดแล้ว และได้แจ้ง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หนังสือให้โรงเรียนในสังกัดทราบแล้ว จึงขอให้โรงเรียนที่ยังไม่ได้ไปรับใบแจ้งยอดเงินไปขอรับได้ที่กลุ่มบริหารงานการเงินและสินทรัพย์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๓  โครงการจ่ายตรงเงินเดือนและค่าจ้างประจำ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เข้าร่วมโครงการจ่ายตรงเงินเดือนเต็มรูปแบบ ตั้งแต่เดือนมกราคม 2560 นั้น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ในเดือนกุมภาพันธ์ 2560 กรมบัญชีกลางได้ปรับข้อมูลภาษีของข้าราชการในสังกัด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 ให้เป็นปัจจุบันแล้ว และเปลี่ยนฐานภาษีตามกฎหมายใหม่เรียบร้อยแล้ว เช่น ค่าลดหย่อน จาก 30,000 บาท เป็น 60,000 บาท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ทำให้ภาษีของข้าราชการจ่ายน้อยลงกว่าอัตราเดิม ในช่วงแรกนี้ ขอให้โรงเรียนแจ้งให้ข้าราชการและลูกจ้างในสังกัด ได้ตรวจดูรายการรายรับ – รายจ่าย และเงินเดือนคงเหลือว่าถูกต้องหรือไม่ หากพบความผิดปกติให้แจ้งเจ้าหน้าที่การเงิน (คุณจุฑาทิพย์  ด่านสกุลเจริญ  โทร. 087-1179167) โดยทันที เพื่อจะได้ประสานกับกรมบัญชีกลาง  แก้ไขให้โดยเร็วต่อไป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และสำหรับรายการลดหย่อนภาษี  บุคคลที่ต้องการแก้ไขข้อมูลการลดหย่อน บิดา มารดา บุตร ขอให้กรอกเลขประจำตัวประชาชน และชื่อให้ครบถ้วน เพื่อจะได้ปรับฐานข้อมูลให้ครบถ้วนต่อไป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๔ ใบแจ้งยอดเงินสมาชิก 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กสจ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. ประจำปี 2559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ด้วยกองทุนสำรองเลี้ยงชีพสำหรับลูกจ้างประจำ ได้ส่งเอกสารการแจ้งยอดเงินของสมาชิกสิ้นสุด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ณ วันที่ 31 ธันวาคา 2559 มาเพื่อแจกจ่ายให้แก่ลูกจ้างประจำซึ่งเป็นสมาชิก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 ได้รับทราบ และได้แจ้งให้โรงเรียนที่มีลูกจ้างประจำในสังกัดเป็นสมาชิก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ได้รับทราบแล้ว จึงขอให้โรงเรียนแจ้งลูกจ้างที่ยังไม่ได้ไปรับเอกสารดังกล่าว ไปรับเอกสารได้ที่กลุ่มบริหารงานการเงินและสินทรัพย์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D375A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30A9C" w:rsidRPr="005F5573" w:rsidRDefault="00E30A9C" w:rsidP="00E30A9C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๕  การเบิก – จ่ายเงินค่ารักษาพยาบาล และการศึกษาบุตร ประจำเดือนมกราคม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127,981.-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91,673.-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169,205.-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44,280.-</w:t>
            </w:r>
          </w:p>
        </w:tc>
      </w:tr>
      <w:tr w:rsidR="00E30A9C" w:rsidRPr="005F5573" w:rsidTr="001C1A4A">
        <w:tc>
          <w:tcPr>
            <w:tcW w:w="851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E30A9C" w:rsidRPr="005F5573" w:rsidRDefault="00E30A9C" w:rsidP="001C1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E30A9C" w:rsidRPr="005F5573" w:rsidRDefault="00E30A9C" w:rsidP="001C1A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</w:p>
        </w:tc>
        <w:tc>
          <w:tcPr>
            <w:tcW w:w="1790" w:type="dxa"/>
          </w:tcPr>
          <w:p w:rsidR="00E30A9C" w:rsidRPr="005F5573" w:rsidRDefault="00E30A9C" w:rsidP="001C1A4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5573">
              <w:rPr>
                <w:rFonts w:ascii="TH SarabunIT๙" w:hAnsi="TH SarabunIT๙" w:cs="TH SarabunIT๙"/>
                <w:sz w:val="32"/>
                <w:szCs w:val="32"/>
                <w:cs/>
              </w:rPr>
              <w:t>433,139.-</w:t>
            </w:r>
          </w:p>
        </w:tc>
      </w:tr>
    </w:tbl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เรื่องที่ ๖ การปรับปรุงโครงสร้างภาษีเงินได้บุคคลธรรมดาใหม่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 ขอแจ้งประชาสัมพันธ์การปรับปรุงโครงสร้างภาษีเงินได้บุคคลธรรมดาใหม่ เริ่มใช้ตั้งแต่ปีภาษี ๒๕๖๐ เป็นต้นไป ดังรายละเอียด (เอกสารแนบ ๗)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75A0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D375A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๙. หน่วยตรวจสอบภายใน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ประเด็นที่ตรวจพบ การตรวจสอบประจำปีงบประมาณ 2560 ตั้งแต่เดือน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2559 – มกราคม 2560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1.สัญญาการจ้างครูอัตราจ้างจากเงินนอกงบประมาณ ไม่ถูกต้อง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และไม่ขออนุมัติจาก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คณะกรรมการสถานศึกษา และสำนักงานเขตพื้นที่การศึกษาประถมศึกษาสิงห์บุรี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สัญญาจ้าง ต้องอาศัยอำนาจตามคำสั่ง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ที่ 512/2559 เรื่อง การมอบอำนาจเกี่ยวกับลูกจ้างชั่วคราว  สั่ง ณ วันที่ 28 กันยายน 2559</w:t>
      </w: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และต้องถือปฏิบัติ ตามหนังสือสำนักงานคณะกรรมการการศึกษาขั้นพื้นฐานด่วนที่สุด 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04009/ว 629  ลงวันที่ 28 กันยายน 2559 เรื่อง แนวทางการสรรหาและบริหารอัตรากำลังพนักงานราชการและลูกจ้างชั่วคราว  ตามหลักเกณฑ์และวิธีการสรรหาลูกจ้างชั่วคราวที่จ้างจากเงินงบประมาณ และจ้างจากเงินนอกงบประมาณ  </w:t>
      </w:r>
    </w:p>
    <w:p w:rsidR="00E30A9C" w:rsidRPr="005F5573" w:rsidRDefault="00E30A9C" w:rsidP="00E30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วรรคแรก ดังนี้ </w:t>
      </w:r>
    </w:p>
    <w:p w:rsidR="00E30A9C" w:rsidRPr="005F5573" w:rsidRDefault="00E30A9C" w:rsidP="00E30A9C">
      <w:pPr>
        <w:jc w:val="right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สัญญาเลขที่ ................................./...............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ตำแหน่ง ครูอัตราจ้าง...................................................................................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 .............................................................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สัญญาฉบับนี้จัดทำขึ้น ณ โรงเรียน....................................................... เมื่อวันที่........... เดือน............. พ.ศ. ..................ระหว่าง โรงเรียน.........................   โดย..................................................... ตำแหน่ง ผู้อำนวยการโรงเรียน .............................        ผู้รับมอบอำนาจตามคำสั่งสำนักงานคณะกรรมการการศึกษาขั้นพื้นฐาน ที่ 512/2559 สั่ง ณ วันที่ 28 เดือน กันยายน พ.ศ. 2559 ซึ่งต่อไปนี้ในสัญญาเรียกว่า </w:t>
      </w:r>
      <w:r w:rsidRPr="005F5573">
        <w:rPr>
          <w:rFonts w:ascii="TH SarabunIT๙" w:hAnsi="TH SarabunIT๙" w:cs="TH SarabunIT๙"/>
          <w:sz w:val="32"/>
          <w:szCs w:val="32"/>
        </w:rPr>
        <w:t>“</w:t>
      </w:r>
      <w:r w:rsidRPr="005F5573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5F5573">
        <w:rPr>
          <w:rFonts w:ascii="TH SarabunIT๙" w:hAnsi="TH SarabunIT๙" w:cs="TH SarabunIT๙"/>
          <w:sz w:val="32"/>
          <w:szCs w:val="32"/>
        </w:rPr>
        <w:t>”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ฝ่ายหนึ่ง กับ .......................................... เกิดเมื่อวันที่.............................อยู่บ้านเลขที่ ..............   หมู่ที่............. ถนน........................ตำบล......................อำเภอ....................จังหวัด...................โทรศัพท์............. ซึ่งต่อไปนี้เรียกว่า </w:t>
      </w:r>
      <w:r w:rsidRPr="005F5573">
        <w:rPr>
          <w:rFonts w:ascii="TH SarabunIT๙" w:hAnsi="TH SarabunIT๙" w:cs="TH SarabunIT๙"/>
          <w:sz w:val="32"/>
          <w:szCs w:val="32"/>
        </w:rPr>
        <w:t>“</w:t>
      </w:r>
      <w:r w:rsidRPr="005F5573">
        <w:rPr>
          <w:rFonts w:ascii="TH SarabunIT๙" w:hAnsi="TH SarabunIT๙" w:cs="TH SarabunIT๙"/>
          <w:sz w:val="32"/>
          <w:szCs w:val="32"/>
          <w:cs/>
        </w:rPr>
        <w:t>ผู้รับจ้าง อีกฝ่ายหนึ่งทั้งสองฝ่ายได้ตกลงร่วมกันทำสัญญาจ้างไว้ต่อกัน ดังต่อไปนี้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ข้อ 1.      </w:t>
      </w:r>
      <w:r w:rsidRPr="005F5573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5F5573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(ลงชื่อ).....................................ผู้ว่าจ้าง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(ลงชื่อ).....................................ผู้รับจ้าง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(ลงชื่อ).....................................พยาน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(ลงชื่อ).....................................พยาน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E30A9C" w:rsidRPr="005F5573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2.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ไม่ควบคุมการจัดซื้อหนังสือเรียนให้เป็นไปตามแนวทางการดำเนินงาน ของ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แนวทางในการจัดซื้อหนังสือเรียน 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(1) แต่งตั้ง คณะกรรมการวิชาการ  คณะกรรมการภาคี 4 ฝ่าย(ผู้แทนครู ผู้แทนผู้ปกครอง ผู้แทนชุมชน และผู้แทนกรรมการนักเรียน)  คณะกรรมการสถานศึกษา (กรณีที่โรงเรียนยังไม่ได้ดำเนินการแต่งตั้งไว้ก่อนแล้ว)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(2) ครูผู้สอนคัดเลือกรายการหนังสือรายวิชาพื้นฐานจากเว็บไซด์ </w:t>
      </w:r>
      <w:r w:rsidRPr="005F5573">
        <w:rPr>
          <w:rFonts w:ascii="TH SarabunIT๙" w:hAnsi="TH SarabunIT๙" w:cs="TH SarabunIT๙"/>
          <w:sz w:val="32"/>
          <w:szCs w:val="32"/>
        </w:rPr>
        <w:t xml:space="preserve">htte//academic.obec.go.th 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โดยเลือกจากบัญชี 1.1 และ 1.2 ซื้อให้ครบทุกชั้นทุกกลุ่มสาระการเรียนรู้และครบทุกคน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(3) เสนอรายชื่อหนังสือผ่านความเห็นชอบคณะกรรมการวิชาการ คณะกรรมการสถานศึกษา และคณะกรรมการภาคี 4 ฝ่าย 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(4) ฝ่ายพัสดุพิจารณาวิธีการจัดซื้อ โดยพิจารณาจากงบประมาณการจัดซื้อ ด้วยวิธีตกลงราคา หรือ วิธีพิเศษ ข้อ 23(6)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(5) กรณี วิธีตกลงราคา  ดำเนินการประสานขอใบเสนอราคาจากผู้ขายอย่างน้อย 3 ราย   รายงานขอซื้อพร้อมจัดทำใบสั่งซื้อโดยพิจารณาจากผู้เสนอราคาต่ำสุด แต่งตั้งกรรมการตรวจรับหนังสือ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(6) ผู้ขายส่งมอบหนังสือ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-กรณีส่งของตามกำหนดระยะเวลา  คณะกรรมการตรวจรับหนังสือดำเนินการตรวจรับหนังสือ  โรงเรียนดำเนินการจ่ายเงินให้ผู้ขาย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-กรณีส่งของเกินกำหนดระยะเวลา  โรงเรียนแจ้งสงวนสิทธิการปรับให้ผู้ขายทราบ(แจ้งอัตราปรับ เป็นลายลักษณ์อักษร)  วันที่ผู้ขายส่งหนังสือครบคณะกรรมการตรวจรับหนังสือดำเนินการตรวจรับและคำนวณค่าปรับและแจ้งจำนวนค่าปรับให้ผู้ขายทราบ โรงเรียนเบิกจ่ายเงินโดยหักค่าปรับ 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(7)  กรณีจัดซื้อโดยวิธีพิเศษ ผู้ขายต้องเป็นเจ้าของลิขสิทธิ์ หรือผู้ผลิต หรือผู้จำหน่าย 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หรือตัวแทนจำหน่ายโดยมีหนังสือยืนยันจากผู้จำหน่ายโดยตรง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(8) กรณีที่โรงเรียนจัดซื้อหนังสือรายวิชาพื้นฐานครบทุกชั้น ครบทุกกลุ่มสาระการ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เรียนรู้ให้นักเรียนครบทุกคนแล้ว มีเงินงบประมาณหนังสือเรียนเหลือ โรงเรียนสามารถจัดซื้อหนังสือเรียนสาระการเรียนรู้เพิ่มเติมรายวิชาเพิ่มเติมโดยเลือกจากบัญชีที่ 1.1 และ 1.2 ได้ โดยผ่านความเห็นชอบของคณะกรรมการภาคี 4 ฝ่าย คณะกรรมการสถานศึกษาขั้นพื้นฐาน และดำเนินการจัดซื้อตามขั้นตอน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(9) 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(10) เมื่อดำเนินการจัดซ้อหนังสือเรียนเรียบร้อยแล้ว ให้โรงเรียนลงบัญชีวัสดุหนังสือเรียน และให้นักเรียนลงชื่อรับหนังสือไว้เป็นหลักฐานเพื่อการตรวจสอบ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การดำเนินการจัดซื้อหนังสือเรียน ต้องดำเนินการให้แล้วเสร็จก่อนเปิดภาคเรียน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หนังสือด่วนที่สุด ที่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04006/ว 808 ลงวันที่ 9 กุมภาพันธ์ 2560 แจ้งปรับแก้แนวทางการดำเนินงาน รายการซื้อหนังสือเรียน  ดังนี้</w:t>
      </w:r>
    </w:p>
    <w:p w:rsidR="00E30A9C" w:rsidRPr="005F5573" w:rsidRDefault="00E30A9C" w:rsidP="005D1DD6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เพิ่มมูลค่าหนังสือต่อชุด ชั้นมัธยมศึกษาปีที่ 1  เป็น 716 บาท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ชั้นมัธยมศึกษาปีที่ 2 เป็น 877 บาท</w:t>
      </w:r>
    </w:p>
    <w:p w:rsidR="00E30A9C" w:rsidRPr="005F5573" w:rsidRDefault="00E30A9C" w:rsidP="005D1DD6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หลักการซื้อหนังสือเรียน ต้องจัดซื้อให้ครบ 100</w:t>
      </w:r>
      <w:r w:rsidRPr="005F5573">
        <w:rPr>
          <w:rFonts w:ascii="TH SarabunIT๙" w:hAnsi="TH SarabunIT๙" w:cs="TH SarabunIT๙"/>
          <w:sz w:val="32"/>
          <w:szCs w:val="32"/>
        </w:rPr>
        <w:t xml:space="preserve">%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และให้บริหารจัดการหนังสือเรียนโดยความเห็นชอบของคณะกรรมการสถานศึกษาขั้นพื้นฐาน เพื่อให้นักเรียนมีหนังสือเรียนครบทุกคน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ให้โรงเรียนแจกหนังสือเรียนที่จัดซื้อให้แก่นักเรียนทุกคน  ยืมเรียนและส่งคืนหนังสือเรียนให้แก่โรงเรียนเมื่อสิ้นปีการศึกษา ทั้งนี้เพื่อเป็นการสร้างวินัยให้นักเรียนมีความรับผิดชอบ และตระหนักถึงการใช้หนังสือให้คุ้มค่าและเกิดประโยชน์สูงสุด และให้โรงเรียนรายงานจำนวนหนังสือเรียนที่รับคืนในสภาพที่พร้อมใช้งานให้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.เพื่อรวบรวมรายงาน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(3) แบบฝึกหัดจัดซื้อเฉพาะรายวิชาพื้นฐานที่กระทรวงศึกษาธิการกำหนดในระดับประถมศึกษาเท่านั้น ใน 3 กลุ่ม สาระฯ ได้แก่ ภาษาไทย คณิตศาสตร์ และภาษาอังกฤษ จัดซื้อ 100 </w:t>
      </w:r>
      <w:r w:rsidRPr="005F5573">
        <w:rPr>
          <w:rFonts w:ascii="TH SarabunIT๙" w:hAnsi="TH SarabunIT๙" w:cs="TH SarabunIT๙"/>
          <w:sz w:val="32"/>
          <w:szCs w:val="32"/>
        </w:rPr>
        <w:t xml:space="preserve">%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ของจำนวนนักเรียน เพื่อแจกให้นักเรียนทุกคนโดยไม่เรียกคน 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3.ไม่ควบคุมการใช้จ่ายเงินปัจจัยพื้นฐานนักเรียนยากจน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 ดังนี้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(1) สำรวจข้อมูลนักเรียนยากจน ตามเกณฑ์ที่ผู้ปกครองนักเรียนมีรายได้ต่อครัวเรือนไม่เกิน 40,000 บาทต่อปี (อาจเก็บข้อมูลได้จากข้อมูลนักเรียนรายบุคคลที่เยี่ยมบ้านนักเรียนในแต่ละภาคเรียน)  และนำเข้าข้อมูลในระบบ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และโปรแกรมคัดกรองเด็กยากจน(ซึ่งกำลังดำเนินการ) เพื่อขอรับการสนับสนุนงบประมาณ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(2) จัดสรรและใช้จ่ายตามงบประมาณให้เป็นไปตามวัตถุประสงค์ของเงิน โดยสามารถเลือกวิธีดำเนินการจ่ายหรือจัดหาปัจจัยพื้นฐานที่จำเป็นต่อการดำรงชีวิตและเพิ่มโอกาสทางการศึกษาให้แก่นักเรียนยากจนตามความเหมาะสม โดยการจัดทำแผนการจ่าย ดังนี้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(2.1) ค่าหนังสือและอุปกรณ์การเรียน จัดซื้อแจกจ่ายให้แก่นักเรียนหรือยืมใช้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(2.2) ค่าเสื้อผ้าและวัสดุเครื่องแต่งกายนักเรียน จัดซื้อหรือจัดจ้างผลิตแจกจ่ายให้แก่ 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นักเรียน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(2.3) ค่าอาหารกลางวัน จัดซื้อวัตถุดิบมาประกอบอาหารหรือจ้างเหมาทำอาหาร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(2.4) ค่าพาหนะในการเดินทาง จ่ายเป็นเงินสดให้แก่นักเรียนโดยตรงหรือจ้างเหมารถรับ-ส่ง 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นักเรียน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กรณีดำเนินการจัดซื้อ-จัดจ้าง-จัดหา ต้องดำเนินการตามระเบียบสำนักนายกรัฐมนตรีว่าด้วยการพัสดุ พ.ศ.2535 และที่แก้ไขเพิ่มเติม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กรณีจ่ายเงินสดให้นักเรียนโดยตรง  โรงเรียนแต่งตั้งคณะกรรมการอย่างน้อย 3 คน ร่วมกันจ่ายเงินโดยใช้ใบสำคัญรับเงินเป็นหลักฐาน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4.ไม่ควบคุมการใช้จ่ายเงินกิจกรรมพัฒนาคุณภาพผู้เรียน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(1) โรงเรียนวางแผนกำหนดกิจกรรมพัฒนาคุณภาพผู้เรียน ให้คณะกรรมการภาคี 4 ฝ่าย ((ผู้แทนครู ผู้แทนผู้ปกครอง ผู้แทนชุมชน และผู้แทนกรรมการนักเรียน) และคณะกรรมการสถานศึกษาขั้นพื้นฐาน พิจารณาโดยการพิจารณาต้องไม่เป็นการรอนสิทธิ์ของเด็กยากจน เด็กที่มีความต้องการพิเศษ และเด็กด้อยโอกาสที่พึงจะได้รับ 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(2) การจัดกิจกรรม ให้โรงเรียนจัดให้ครอบคลุมตามนโยบาย </w:t>
      </w:r>
      <w:r w:rsidRPr="005F5573">
        <w:rPr>
          <w:rFonts w:ascii="TH SarabunIT๙" w:hAnsi="TH SarabunIT๙" w:cs="TH SarabunIT๙"/>
          <w:sz w:val="32"/>
          <w:szCs w:val="32"/>
        </w:rPr>
        <w:t>“</w:t>
      </w:r>
      <w:r w:rsidRPr="005F5573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5F5573">
        <w:rPr>
          <w:rFonts w:ascii="TH SarabunIT๙" w:hAnsi="TH SarabunIT๙" w:cs="TH SarabunIT๙"/>
          <w:sz w:val="32"/>
          <w:szCs w:val="32"/>
        </w:rPr>
        <w:t>”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ตามคู่มือบริหารเวลาเรียน โดยวางแผนดำเนินการในแผนปฏิบัติการประจำปีของโรงเรียน </w:t>
      </w:r>
    </w:p>
    <w:p w:rsidR="00E30A9C" w:rsidRPr="005F5573" w:rsidRDefault="00E30A9C" w:rsidP="00E30A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(3) กิจกรรมพัฒนาคุณภาพผู้เรียน ประกอบด้วย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(3.1) กิจกรรมวิชาการ เป็นกิจกรรมที่โรงเรียนจัดเพิ่มเติมนอกจากการเรียนปกติในชั้นเรียน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โดยกำหนดกิจกรรม อย่างน้อยปีละ 1 ครั้ง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(3.2) กิจกรรมคุณธรรม จริยธรรม /ลูกเสือ/เนตรนารี/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ยวุ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กาชาด /ผู้บำเพ็ญประโยชน์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เป็นกิจกรรมที่ช่วยส่งเสริมให้นักเรียนมีคุณธรรม จริยธรรม ค่านิยมที่ดีงามและคุณลักษณะที่พึงประสงค์  โดยกำหนดกิจกรรมอย่างน้อยปีละ 1 ครั้ง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(3.3) กิจกรรม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ศึกษา เน้นภูมิศาสตร์และประวัติศาสตร์ของชาติและท้องถิ่นและหรือ                       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ศึกษาตามแหล่งเรียนรู้ต่าง ๆ  กำหนดให้ดำเนินกิจกรรม อย่างน้อยปีละ 1 ครั้ง</w:t>
      </w: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(3.4) กิจกรรมบริการเทคโนโลยีและสารสนเทศและการสื่อสาร (</w:t>
      </w:r>
      <w:r w:rsidRPr="005F5573">
        <w:rPr>
          <w:rFonts w:ascii="TH SarabunIT๙" w:hAnsi="TH SarabunIT๙" w:cs="TH SarabunIT๙"/>
          <w:sz w:val="32"/>
          <w:szCs w:val="32"/>
        </w:rPr>
        <w:t xml:space="preserve">ICT)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เป็นกิจกรรม                          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ให้บริการ </w:t>
      </w:r>
      <w:r w:rsidRPr="005F5573">
        <w:rPr>
          <w:rFonts w:ascii="TH SarabunIT๙" w:hAnsi="TH SarabunIT๙" w:cs="TH SarabunIT๙"/>
          <w:sz w:val="32"/>
          <w:szCs w:val="32"/>
        </w:rPr>
        <w:t>ICT /</w:t>
      </w:r>
      <w:r w:rsidRPr="005F5573">
        <w:rPr>
          <w:rFonts w:ascii="TH SarabunIT๙" w:hAnsi="TH SarabunIT๙" w:cs="TH SarabunIT๙"/>
          <w:sz w:val="32"/>
          <w:szCs w:val="32"/>
          <w:cs/>
        </w:rPr>
        <w:t>บริการคอมพิวเตอร์ให้แก่นักเรียนเพิ่มเติมจากการเรียนคอมพิวเตอร์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ตามหลักสูตรพื้นฐานปกติ ได้แก่ บริการสืบค้นความรู้ทางอินเตอร์เน็ต ให้บริการในการจัดทำสื่อรายงาน การนำเสนอข้อมูล การออกแบบสร้างสรรค์ด้วยโปรแกรมคอมพิวเตอร์ เป็นต้น โดยดำเนินการอย่างน้อย 40 ชั่วโมง/คน/ปี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ทั้งนี้ ในการดำเนินงานของแต่ละกิจกรรม ต้องกำหนดไว้ในแผนปฏิบัติการประจำปี และระบุวงเงินที่จะดำเนินงานในแต่ละกิจกรรมให้ชัดเจน เพื่อใช้ควบคุมการเบิกจ่ายเงิน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D375A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30A9C" w:rsidRPr="005F5573" w:rsidRDefault="00E30A9C" w:rsidP="00E30A9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๙. ศูนย์เทคโนโลยีสารสนเทศเพื่อการศึกษา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เรื่องที่  1  การจัดทำข้อมูลระบบการคัดกรองนักเรียนยากจน</w:t>
      </w:r>
    </w:p>
    <w:p w:rsidR="00E30A9C" w:rsidRPr="005F5573" w:rsidRDefault="00E30A9C" w:rsidP="00E30A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จัดทำโครงการพัฒนาระบบสารสนเทศ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เพื่อหลักประกันโอกาสทางการเรียนรู้ (ระบบการคัดกรองนักเรียนยากจน) ขึ้นเพื่อใช้เป็นข้อมูลในการจัดสรรงบประมาณปัจจัยพื้นฐานสำหรับนักเรียนยากจน ในภาคเรียนที่ 1/2560  ในการนี้สำนักงานเขตพื้นที่การศึกษาประถมศึกษาสิงห์บุรี  ให้โรงเรียนในสังกัดส่งข้าราชการครูที่รับผิดชอบการจัดทำข้อมูลนักเรียนรายบุคคลโปรแกรม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และข้าราชการครูที่ได้รับมอบหมายให้จัดทำข้อมูลระบบคัดกรองนักเรียนยากจน โรงเรียนละ  2 คน เข้ารับฟังคำชี้แจงการจัดทำข้อมูลระบบการคัดกรองนักเรียนยากจน ในวันเสาร์ที่  18  กุมภาพันธ์  2560  ณ ห้องประชุมสำนักงานเขตพื้นที่การศึกษาประถมศึกษาสิงห์บุรี ชั้น 3  ตั้งแต่เวลา  09.00 – 12.00 น.  ให้นำโทรศัพท์เคลื่อนที่หรือ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มาใช้ในการประชุมเพื่อรับฟังคำชี้แจงการจัดทำข้อมูลระบบการคัดกรองนักเรียนยากจน</w:t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</w:p>
    <w:p w:rsidR="00E30A9C" w:rsidRPr="005F5573" w:rsidRDefault="00E30A9C" w:rsidP="00E30A9C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ซึ่งรายละเอียดการจัดทำข้อมูลระบบการคัดกรองนักเรียนยากจนมีดังนี้</w:t>
      </w:r>
    </w:p>
    <w:p w:rsidR="00E30A9C" w:rsidRPr="005F5573" w:rsidRDefault="00E30A9C" w:rsidP="005D1DD6">
      <w:pPr>
        <w:pStyle w:val="a3"/>
        <w:numPr>
          <w:ilvl w:val="0"/>
          <w:numId w:val="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ให้ใช้ข้อมูลนักเรียนยากจน ภาคเรียนที่ 2/2559 ในระบบคัดกรองนักเรียนยากจนตาม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.01 และแบบ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.02</w:t>
      </w:r>
    </w:p>
    <w:p w:rsidR="00E30A9C" w:rsidRPr="005F5573" w:rsidRDefault="00E30A9C" w:rsidP="005D1DD6">
      <w:pPr>
        <w:pStyle w:val="a3"/>
        <w:numPr>
          <w:ilvl w:val="0"/>
          <w:numId w:val="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ให้สำนักงานเขตพื้นที่การศึกษาชี้แจงสถานศึกษาและสถานศึกษาดำเนินการคัดกรอง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นักเรียนยากจน ภาคเรียนที่ 2/2559 ตั้งแต่วันที่  7  กุมภาพันธ์  2560 ถึงวันที่  31  มีนาคม  2560 และจะใช้ข้อมูลนักเรียนยากจน ภาคเรียนที่ 2/2559 ชั้นเคลื่อนนี้ในการจัดปัจจัยพื้นฐานนักเรียนยากจน</w:t>
      </w:r>
      <w:r w:rsidRPr="005F5573">
        <w:rPr>
          <w:rFonts w:ascii="TH SarabunIT๙" w:hAnsi="TH SarabunIT๙" w:cs="TH SarabunIT๙"/>
          <w:sz w:val="32"/>
          <w:szCs w:val="32"/>
          <w:cs/>
        </w:rPr>
        <w:br/>
        <w:t>ภาคเรียนที่ 1/2560 ต่อไป</w:t>
      </w:r>
    </w:p>
    <w:p w:rsidR="00E30A9C" w:rsidRPr="005F5573" w:rsidRDefault="00E30A9C" w:rsidP="005D1DD6">
      <w:pPr>
        <w:pStyle w:val="a3"/>
        <w:numPr>
          <w:ilvl w:val="0"/>
          <w:numId w:val="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สำหรับนักเรียนยากจนในภาคเรียนที่ 1/2560 ให้สถานศึกษาที่รับนักเรียนเข้าใหม่ชั้น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ประถมศึกษาปีที่ 1 ชั้นมัธยมศึกษาปีที่ 1 หรือนักเรียนเข้าใหม่กลางปีที่ยากจน โดยใช้เกณฑ์ครอบครัวมีรายได้ต่อครัวเรือนต่ำกว่า 3</w:t>
      </w:r>
      <w:r w:rsidRPr="005F5573">
        <w:rPr>
          <w:rFonts w:ascii="TH SarabunIT๙" w:hAnsi="TH SarabunIT๙" w:cs="TH SarabunIT๙"/>
          <w:sz w:val="32"/>
          <w:szCs w:val="32"/>
        </w:rPr>
        <w:t>,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000 บาท/เดือน แสดงความประสงค์ขอรับปัจจัยพื้นฐานสำหรับนักเรียนยากจน โดยกรอกข้อมูลตามแบบ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.01 และดำเนินการคัดกรองนักเรียนยากจนตั้งแต่วันที่นักเรียนมอบตัวพร้อมทั้งบันทึกข้อมูลนักเรียนยากจนในระบบ </w:t>
      </w:r>
      <w:r w:rsidRPr="005F5573">
        <w:rPr>
          <w:rFonts w:ascii="TH SarabunIT๙" w:hAnsi="TH SarabunIT๙" w:cs="TH SarabunIT๙"/>
          <w:sz w:val="32"/>
          <w:szCs w:val="32"/>
        </w:rPr>
        <w:t>DMC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4.  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จะส่งข้อมูลนักเรียนยากจน โดยกรอกข้อมูลแบบ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.01 ไปยังระบบคัดกรอง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นักเรียนยากจน ภายในวันที่  20  พฤษภาคม  2560 </w:t>
      </w:r>
    </w:p>
    <w:p w:rsidR="00E30A9C" w:rsidRPr="005F5573" w:rsidRDefault="00E30A9C" w:rsidP="005D1DD6">
      <w:pPr>
        <w:pStyle w:val="a3"/>
        <w:numPr>
          <w:ilvl w:val="0"/>
          <w:numId w:val="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สถานศึกษาดำเนินการคัดกรองนักเรียนยากจนในระบบคัดกรองนักเรียนยากจนทุกคน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โดยเฉพาะนักเรียนเข้าใหม่ชั้น ป.1 ม.1 และนักเรียนเข้าใหม่ในชั้นอื่น ๆ ให้แล้วเสร็จภายในวันที่  6  มิถุนายน  2560 </w:t>
      </w:r>
    </w:p>
    <w:p w:rsidR="00E30A9C" w:rsidRPr="005F5573" w:rsidRDefault="00E30A9C" w:rsidP="005D1DD6">
      <w:pPr>
        <w:pStyle w:val="a3"/>
        <w:numPr>
          <w:ilvl w:val="0"/>
          <w:numId w:val="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ให้สถานศึกษาตรวจสอบข้อมูลนักเรียนยากจนให้ถูกต้อง โดยข้อมูลที่บันทึกในระบบ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ต้องตรงกับระบบคัดกรองนักเรียนยากจน ซึ่งระบบ </w:t>
      </w:r>
      <w:r w:rsidRPr="005F5573">
        <w:rPr>
          <w:rFonts w:ascii="TH SarabunIT๙" w:hAnsi="TH SarabunIT๙" w:cs="TH SarabunIT๙"/>
          <w:sz w:val="32"/>
          <w:szCs w:val="32"/>
        </w:rPr>
        <w:t xml:space="preserve">DMC </w:t>
      </w:r>
      <w:r w:rsidRPr="005F5573">
        <w:rPr>
          <w:rFonts w:ascii="TH SarabunIT๙" w:hAnsi="TH SarabunIT๙" w:cs="TH SarabunIT๙"/>
          <w:sz w:val="32"/>
          <w:szCs w:val="32"/>
          <w:cs/>
        </w:rPr>
        <w:t>และระบบคัดกรองนักเรียนยากจนจะปิดระบบเพื่อประมวลผลข้อมูล เวลา 24.00 น. วันที่  10  มิถุนายน  2560</w:t>
      </w:r>
    </w:p>
    <w:p w:rsidR="00E30A9C" w:rsidRPr="005F5573" w:rsidRDefault="00E30A9C" w:rsidP="00E30A9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เพื่อโปรดทราบ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/นำแจ้งที่ประชุมผู้บริหารสถานศึกษา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D375A0" w:rsidRDefault="00D375A0" w:rsidP="00E30A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30A9C" w:rsidRPr="005F5573" w:rsidRDefault="00D375A0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เรื่องที่ ๑  การปฏิบัติงานรองรับงานศึกษาธิการจังหวัด </w:t>
      </w:r>
    </w:p>
    <w:p w:rsidR="002F6072" w:rsidRPr="005F5573" w:rsidRDefault="002F6072" w:rsidP="002F6072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ประเด็นเสนอที่ประชุม เพื่อทราบและพิจารณาเชื่อมโยงประสานให้ชัดเจน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2F6072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ความเป็นมา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ตามที่ สำนักงานเขตพื้นที่การศึกษาประถมศึกษาสิงห์บุรี ได้รับ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มอบหมาย ให้ทำหน้าที่สำนักงานศึกษาธิการจังหวัด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ขอแยกประเด็นเป็น ๓ ส่วน</w:t>
      </w:r>
    </w:p>
    <w:p w:rsidR="002F6072" w:rsidRPr="005F5573" w:rsidRDefault="002F6072" w:rsidP="002F6072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ส่วนที่ ๑ อำนาจหน้าที่ของสำนักงานศึกษาธิการจังหวัด มี ๕ ข้อ ดังนี้</w:t>
      </w:r>
    </w:p>
    <w:p w:rsidR="002F6072" w:rsidRPr="005F5573" w:rsidRDefault="002F6072" w:rsidP="002F6072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1. รับผิดชอบงานธุรการของคณะกรรมการศึกษาธิการจังหวัดและการปฏิบัติงาน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ราชการให้เป็นไปตามอำนาจหน้าที่ของคณะกรรมการศึกษาธิการจังหวัดและตามที่คณะกรรมการศึกษาธิการจังหวัดมอบหมาย</w:t>
      </w:r>
    </w:p>
    <w:p w:rsidR="002F6072" w:rsidRPr="005F5573" w:rsidRDefault="002F6072" w:rsidP="002F6072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2. ส่งเสริม สนับสนุน และพัฒนางานด้านวิชาการของกระทรวงศึกษาธิการในระดับ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2F6072" w:rsidRPr="005F5573" w:rsidRDefault="002F6072" w:rsidP="002F6072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3. สั่งการ กำกับ เร่งรัด ติดตาม และประเมินผลการปฏิบัติงานของส่วนราชการหรือ                  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หน่วยงานและสถานศึกษาในสังกัดกระทรวงศึกษาธิการในจังหวัดให้เป็นไปตามนโยบายของกระทรวงศึกษาธิการ</w:t>
      </w:r>
    </w:p>
    <w:p w:rsidR="002F6072" w:rsidRPr="005F5573" w:rsidRDefault="002F6072" w:rsidP="002F6072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4. จัดทำกรอบการประเมินผลการปฏิบัติงานและกำหนดตัวชี้วัดการดำเนินงาน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ในลักษณะตัวชี้วัดร่วมของส่วนราชการหรือหน่วยงานและสถานศึกษาในสังกัดกระทรวงศึกษาธิการในจังหวัด</w:t>
      </w:r>
    </w:p>
    <w:p w:rsidR="002F6072" w:rsidRPr="005F5573" w:rsidRDefault="002F6072" w:rsidP="002F6072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5. ปฏิบัติภารกิจตามนโยบายของกระทรวงศึกษาธิการหรือตามที่ได้รับมอบหมาย 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รวมทั้งภารกิจเกี่ยวกับราชการประจำทั่วไปของกระทรวงศึกษาธิการและประสานงานต่าง ๆ ในระดับจังหวัด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ส่วนที่ ๒ ตัวชี้วัด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5D1DD6">
      <w:pPr>
        <w:pStyle w:val="a3"/>
        <w:numPr>
          <w:ilvl w:val="0"/>
          <w:numId w:val="15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ตัวชี้วัดจากส่วนบนที่กำหนด </w:t>
      </w:r>
    </w:p>
    <w:p w:rsidR="002F6072" w:rsidRPr="005F5573" w:rsidRDefault="002F6072" w:rsidP="005D1DD6">
      <w:pPr>
        <w:pStyle w:val="a3"/>
        <w:numPr>
          <w:ilvl w:val="0"/>
          <w:numId w:val="15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ตัวชี้วัด ซึ่งดำเนินการโดยสำนักงานศึกษาธิการจังหวัด ที่ดำเนินการโดยอำนาจ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หน้าที่ ตามข้อ ๔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2F6072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การดำเนินการของสำนักงานศึกษาธิการจังหวัด </w:t>
      </w:r>
    </w:p>
    <w:p w:rsidR="002F6072" w:rsidRPr="005F5573" w:rsidRDefault="002F6072" w:rsidP="005D1DD6">
      <w:pPr>
        <w:pStyle w:val="a3"/>
        <w:numPr>
          <w:ilvl w:val="0"/>
          <w:numId w:val="16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ตัวชี้วัดที่ ๑ จากส่วนบน ขณะนี้ ได้ตรวจสอบแล้วยังไม่ออก (รอดำเนินการ)</w:t>
      </w:r>
    </w:p>
    <w:p w:rsidR="002F6072" w:rsidRPr="005F5573" w:rsidRDefault="002F6072" w:rsidP="005D1DD6">
      <w:pPr>
        <w:pStyle w:val="a3"/>
        <w:numPr>
          <w:ilvl w:val="0"/>
          <w:numId w:val="16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ตัวชี้วัดที่ ๒ เป็นส่วนที่สำนักงานศึกษาธิการจังหวัดต้องดำเนินการจัดทำ</w:t>
      </w:r>
    </w:p>
    <w:p w:rsidR="002F6072" w:rsidRPr="005F5573" w:rsidRDefault="002F6072" w:rsidP="002F607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กรอบแผนการปฏิบัติงานในลักษณะตัวชี้วัดร่วมของส่วนราชการ และจะพิจารณาอย่างไรจึงขอคำแนะนำจาก                    ทีมบริหาร จะเริ่มต้นอย่างไร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ผอ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.สิงห์บุรี ได้นำข้อมูลทั่วไปและตัวชี้วัด ดึงมาให้เห็นทิศทาง จึงได้ฝาก                ในส่วนนี้กับ รอง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.กลุ่มนโยบายและแผน / ผอ.กลุ่มนโยบายและแผน ประชุมคิดหาวิธีการ</w:t>
      </w:r>
    </w:p>
    <w:p w:rsidR="002F6072" w:rsidRPr="005F5573" w:rsidRDefault="002F6072" w:rsidP="002F6072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ส่วนที่ ๓ การเตรียมการรับการประเมินทั่วไป ของสำนักงานศึกษาธิการจังหวัด</w:t>
      </w:r>
    </w:p>
    <w:p w:rsidR="002F6072" w:rsidRPr="005F5573" w:rsidRDefault="002F6072" w:rsidP="005D1DD6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มีระบบข้อมูล</w:t>
      </w:r>
    </w:p>
    <w:p w:rsidR="002F6072" w:rsidRPr="005F5573" w:rsidRDefault="002F6072" w:rsidP="005D1DD6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มีแผนปฏิบัติการ</w:t>
      </w:r>
    </w:p>
    <w:p w:rsidR="002F6072" w:rsidRPr="005F5573" w:rsidRDefault="002F6072" w:rsidP="005D1DD6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มีการสรุปผลการดำเนินงาน</w:t>
      </w:r>
    </w:p>
    <w:p w:rsidR="002F6072" w:rsidRPr="005F5573" w:rsidRDefault="002F6072" w:rsidP="005D1DD6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.สิงห์บุรี มอบรองฯนิวัต เชื้อนาค /นางสายรุ้ง ชื่นชม เป็นกลไกที่จะขับเคลื่อนและเชื่อมโยงประสาน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C81A3F" w:rsidRPr="005F5573" w:rsidRDefault="00C81A3F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๓</w:t>
      </w:r>
      <w:r w:rsidR="00D375A0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เรื่องที่ ๒  การปฏิบัติงานเพื่อรองรับในคณะกรรมการบริหารการศึกษา                             ขั้นพื้นฐาน ประจำเขตตรวจราชการที่ ๒  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คลัสเตอร์</w:t>
      </w:r>
      <w:proofErr w:type="spellEnd"/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>CLUSTER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2F6072" w:rsidRPr="005F5573" w:rsidRDefault="002F6072" w:rsidP="002F60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ประเด็นเสนอที่ประชุม เพื่อทราบและพิจารณาเชื่อมโยงประสานให้ชัดเจน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</w:rPr>
        <w:tab/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คลัสเตอร์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5F5573">
        <w:rPr>
          <w:rFonts w:ascii="TH SarabunIT๙" w:eastAsia="Calibri" w:hAnsi="TH SarabunIT๙" w:cs="TH SarabunIT๙"/>
          <w:sz w:val="32"/>
          <w:szCs w:val="32"/>
        </w:rPr>
        <w:t>CLUSTER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) คือ การปฏิบัติงานเพื่อรองรับในคณะกรรมการบริหารการศึกษา                             ขั้นพื้นฐาน ประจำเขตตรวจราชการที่ ๒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แยกเป็น ๓ ส่วน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ส่วนที่ ๑ ความเป็นมา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ได้มอบหมายให้                                    นายสุเมธี จันทร์หอม เป็นประธานกรรมการบริหารการศึกษาขั้นพื้นฐานประจำเขตตรวจราชการที่ ๒  และ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.ได้แต่งตั้งคณะกรรมการบริหารการศึกษาขั้นพื้นฐานประจำเขตตรวจราชการที่ ๒ ประกอบด้วย</w:t>
      </w:r>
    </w:p>
    <w:p w:rsidR="002F6072" w:rsidRPr="005F5573" w:rsidRDefault="002F6072" w:rsidP="005D1DD6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คณะกรรมการบริหารการศึกษาขั้นพื้นฐานประจำเขตตรวจราชการที่ ๒ โดย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นายสุเมธี จันทร์หอม เป็นประธานกรรมการ </w:t>
      </w:r>
    </w:p>
    <w:p w:rsidR="002F6072" w:rsidRPr="005F5573" w:rsidRDefault="002F6072" w:rsidP="005D1DD6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คณะอนุกรรมการ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๔ ด้าน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๒.๑ ด้านวิชาการ โดย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.ชัยนาท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เป็นประธานอนุกรรมการ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๒.๒ ด้านนโยบายและแผน โดย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.สิงห์บุรี เป็นประธานอนุกรรมการ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๒.๓ ด้านบริหารงานบุคคล โดย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.ลพบุรี เขต ๑ เป็นประธานอนุกรรมการ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๒.๔ ด้านนโยบายเร่งด่วน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๒.๔.๑ ด้านการบริหารจัดการโรงเรียนขนาดเล็ก โดย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.ลพบุรี เขต ๒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เป็นประธานอนุกรรมการ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๒.๔.๒ ด้านการบริหารจัดการภาษาไทย(การแก้ปัญหาอ่านไม่ออก เขียนไม่ได้)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โดย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.อ่างทอง เป็นประธานอนุกรรมการ</w:t>
      </w:r>
    </w:p>
    <w:p w:rsidR="002F6072" w:rsidRPr="005F5573" w:rsidRDefault="002F6072" w:rsidP="002F6072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๒.๔.๓ ด้านบริหารจัดการเทคโนโลยีและสารสนเทศ โดย ผอ.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สพ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ม.เขต ๕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เป็นประธานอนุกรรมการ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ส่วนที่ ๒ ตัวชี้วัด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ของคลัสเตอร์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5F5573">
        <w:rPr>
          <w:rFonts w:ascii="TH SarabunIT๙" w:eastAsia="Calibri" w:hAnsi="TH SarabunIT๙" w:cs="TH SarabunIT๙"/>
          <w:sz w:val="32"/>
          <w:szCs w:val="32"/>
        </w:rPr>
        <w:t>CLUSTER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) ยังไม่มี(รอดำเนินการ)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ส่วนที่ ๓ การเตรียมการรองรับการประ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เมินคลัสเตอร์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5F5573">
        <w:rPr>
          <w:rFonts w:ascii="TH SarabunIT๙" w:eastAsia="Calibri" w:hAnsi="TH SarabunIT๙" w:cs="TH SarabunIT๙"/>
          <w:sz w:val="32"/>
          <w:szCs w:val="32"/>
        </w:rPr>
        <w:t>CLUSTER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F6072" w:rsidRPr="005F5573" w:rsidRDefault="002F6072" w:rsidP="005D1DD6">
      <w:pPr>
        <w:pStyle w:val="a3"/>
        <w:numPr>
          <w:ilvl w:val="0"/>
          <w:numId w:val="20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การจัดระบบข้อมูลทั่วไป</w:t>
      </w:r>
    </w:p>
    <w:p w:rsidR="002F6072" w:rsidRPr="005F5573" w:rsidRDefault="002F6072" w:rsidP="005D1DD6">
      <w:pPr>
        <w:pStyle w:val="a3"/>
        <w:numPr>
          <w:ilvl w:val="0"/>
          <w:numId w:val="20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</w:t>
      </w:r>
    </w:p>
    <w:p w:rsidR="002F6072" w:rsidRPr="005F5573" w:rsidRDefault="002F6072" w:rsidP="005D1DD6">
      <w:pPr>
        <w:pStyle w:val="a3"/>
        <w:numPr>
          <w:ilvl w:val="0"/>
          <w:numId w:val="20"/>
        </w:num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การดำเนินงานและการรายงานผล</w:t>
      </w:r>
    </w:p>
    <w:p w:rsidR="002F6072" w:rsidRPr="005F5573" w:rsidRDefault="002F6072" w:rsidP="002F60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- ผอ.เขตฯมอบ รองฯสัจจา สีปาน/นางสาวธารทิพย์ แสงสว่าง เป็นกลไกขับเคลื่อนประสานฯ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C81A3F" w:rsidRPr="005F5573" w:rsidRDefault="00C81A3F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2F6072" w:rsidRPr="005F5573" w:rsidRDefault="002F6072" w:rsidP="002F607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๔</w:t>
      </w:r>
      <w:r w:rsidR="00D375A0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</w:p>
    <w:p w:rsidR="002F6072" w:rsidRPr="005F5573" w:rsidRDefault="002F6072" w:rsidP="002F607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๓ การปฏิบัติงานรองรับ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 </w:t>
      </w:r>
      <w:r w:rsidRPr="005F5573">
        <w:rPr>
          <w:rFonts w:ascii="TH SarabunIT๙" w:hAnsi="TH SarabunIT๙" w:cs="TH SarabunIT๙"/>
          <w:b/>
          <w:bCs/>
          <w:sz w:val="32"/>
          <w:szCs w:val="32"/>
        </w:rPr>
        <w:t xml:space="preserve">Dream Team 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เพื่อพัฒนาการศึกษาของจังหวัดสิงห์บุรี</w:t>
      </w:r>
    </w:p>
    <w:p w:rsidR="002F6072" w:rsidRPr="005F5573" w:rsidRDefault="002F6072" w:rsidP="002F60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ประเด็นเสนอที่ประชุม เพื่อทราบและพิจารณาเชื่อมโยงประสานให้ชัดเจน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2F607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ความเป็นมา </w:t>
      </w:r>
      <w:r w:rsidRPr="005F5573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 ได้ดำเนินการแต่งตั้งคณะทำงานฯ เพื่อพัฒนาการศึกษาของจังหวัด</w:t>
      </w:r>
    </w:p>
    <w:p w:rsidR="002F6072" w:rsidRPr="005F5573" w:rsidRDefault="002F6072" w:rsidP="002F607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สิงห์บุรี โดยคณะทำงานประกอบด้วย  ผศ.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สรุพงษ์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ปนาทกูล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เป็นประธาน ตัวแทนคณะกรรมการศึกษาธิการจังหวัดสิงห์บุรี ผู้อำนวยการโรงเรียน ผู้บริหารวิทยาลัยอาชีวศึกษาทุกแห่ง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ผู้อำนวยการโรงเรียนสิงห์บุรี 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ตัวแทนกรรมการสถานศึกษาและ</w:t>
      </w:r>
      <w:r w:rsidRPr="005F5573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5F5573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5F5573">
        <w:rPr>
          <w:rFonts w:ascii="TH SarabunIT๙" w:eastAsia="Cordia New" w:hAnsi="TH SarabunIT๙" w:cs="TH SarabunIT๙"/>
          <w:sz w:val="32"/>
          <w:szCs w:val="32"/>
          <w:cs/>
        </w:rPr>
        <w:t>. ต้นโพธิ์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เป็นคณะทำงาน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การดำเนินงาน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ได้จัดประชุมคณะทำงาน </w:t>
      </w:r>
      <w:r w:rsidRPr="005F5573">
        <w:rPr>
          <w:rFonts w:ascii="TH SarabunIT๙" w:hAnsi="TH SarabunIT๙" w:cs="TH SarabunIT๙"/>
          <w:sz w:val="32"/>
          <w:szCs w:val="32"/>
        </w:rPr>
        <w:t xml:space="preserve">Dream Team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ไปแล้ว  จำนวน  3  ครั้ง 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และ                        จะขับเคลื่อนต่อไปเพื่อพัฒนาการศึกษาของจังหวัดสิงห์บุรี ( ผอ.เขตฯ มอบ รองฯ สุ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เชษฐ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ประชากุล และ                       นางทัศนีย์ คำนึง เป็นกลไกขับเคลื่อนประสาน)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2F6072" w:rsidRPr="005F5573" w:rsidRDefault="002F6072" w:rsidP="002F6072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๔  การเตรียมการรองรับการตรวจราชการของผู้ตรวจราชการจากสำนักงาน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ศึกษาธิการภาค ๒ </w:t>
      </w:r>
    </w:p>
    <w:p w:rsidR="002F6072" w:rsidRPr="005F5573" w:rsidRDefault="002F6072" w:rsidP="002F60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ประเด็นเสนอที่ประชุม เพื่อทราบและพิจารณาเชื่อมโยงประสานให้ชัดเจน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2F60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ความเป็นมา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เดิม 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>. ได้รับมอบหมายให้เป็นเจ้าภาพหน่วยรับตรวจของหน่วยงานทาง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การศึกษาจังหวัดสิงห์บุรี  ปัจจุบัน ได้มอบหมายให้สำนักงานศึกษาธิการจังหวัดสิงห์บุรี เป็นหน่วยรับตรวจติดตาม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การดำเนินการ 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>เพื่อเตรียมการรองรับการตรวจราชการของผู้ตรวจราชการจากสำนักงานศึกษาธิการภาค ๒ จึงมอบกลุ่มนโยบายและแผน  ได้เตรียมวางรูปแบบดำเนินการรับการตรวจ  เช่น การนำเสนอข้อมูลพร้อมรับการตรวจราชการ  การกำหนดจุดรับการตรวจติดตามฯ  การประสานเชื่อมโยงกับสถานศึกษา                         ในส่วนที่เกี่ยวข้อง (ผอ.เขตฯ มอบ รองฯ นิวัต เชื้อนาค /นางสาว</w:t>
      </w:r>
      <w:proofErr w:type="spellStart"/>
      <w:r w:rsidRPr="005F5573">
        <w:rPr>
          <w:rFonts w:ascii="TH SarabunIT๙" w:eastAsia="Calibri" w:hAnsi="TH SarabunIT๙" w:cs="TH SarabunIT๙"/>
          <w:sz w:val="32"/>
          <w:szCs w:val="32"/>
          <w:cs/>
        </w:rPr>
        <w:t>สุขวรรณ</w:t>
      </w:r>
      <w:proofErr w:type="spellEnd"/>
      <w:r w:rsidRPr="005F5573">
        <w:rPr>
          <w:rFonts w:ascii="TH SarabunIT๙" w:eastAsia="Calibri" w:hAnsi="TH SarabunIT๙" w:cs="TH SarabunIT๙"/>
          <w:sz w:val="32"/>
          <w:szCs w:val="32"/>
          <w:cs/>
        </w:rPr>
        <w:t xml:space="preserve"> ทองสุข เป็นกลไกขับเคลื่อนประสาน)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 ๕ การเตรียมการรองรับการตรวจติดตามโรงเรียนดีใกล้บ้าน(โรงเรียนแม่เหล็ก)</w:t>
      </w:r>
    </w:p>
    <w:p w:rsidR="002F6072" w:rsidRPr="005F5573" w:rsidRDefault="002F6072" w:rsidP="002F607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ประเด็นเสนอที่ประชุม เพื่อทราบและพิจารณาเชื่อมโยงประสานให้ชัดเจน</w:t>
      </w:r>
      <w:r w:rsidRPr="005F557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ความเป็นมา </w:t>
      </w:r>
      <w:r w:rsidRPr="005F5573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 ได้ดำเนินการบริหารจัดการโรงเรียนขนาดเล็กด้วยการจัดทำโครงการโรงเรียนดีใกล้บ้าน(แม่เหล็ก) เพื่อต้องการลดความเหลื่อมล้ำและเพิ่มโอกาสทางการศึกษาของนักเรียนในโรงเรียนขนาดเล็กที่มีนักเรียน ๒๐ คน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มีโรงเรียนแม่เหล็ก  จำนวน ๔ โรงเรียน ได้แก่</w:t>
      </w:r>
    </w:p>
    <w:p w:rsidR="002F6072" w:rsidRPr="005F5573" w:rsidRDefault="002F6072" w:rsidP="005D1DD6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อ.เมืองสิงห์บุรี</w:t>
      </w:r>
    </w:p>
    <w:p w:rsidR="002F6072" w:rsidRPr="005F5573" w:rsidRDefault="002F6072" w:rsidP="005D1DD6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 อ.พรหมบุรี</w:t>
      </w:r>
    </w:p>
    <w:p w:rsidR="002F6072" w:rsidRPr="005F5573" w:rsidRDefault="002F6072" w:rsidP="005D1DD6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โรงเรียนวัดโบสถ์ อ.อินทร์บุรี</w:t>
      </w:r>
    </w:p>
    <w:p w:rsidR="002F6072" w:rsidRPr="005F5573" w:rsidRDefault="002F6072" w:rsidP="005D1DD6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อ.อินทร์บุรี</w:t>
      </w:r>
    </w:p>
    <w:p w:rsidR="002F6072" w:rsidRPr="005F5573" w:rsidRDefault="002F6072" w:rsidP="002F6072">
      <w:pPr>
        <w:ind w:left="144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5F5573">
        <w:rPr>
          <w:rFonts w:ascii="TH SarabunIT๙" w:hAnsi="TH SarabunIT๙" w:cs="TH SarabunIT๙"/>
          <w:sz w:val="32"/>
          <w:szCs w:val="32"/>
        </w:rPr>
        <w:t xml:space="preserve">: </w:t>
      </w:r>
      <w:r w:rsidRPr="005F5573">
        <w:rPr>
          <w:rFonts w:ascii="TH SarabunIT๙" w:hAnsi="TH SarabunIT๙" w:cs="TH SarabunIT๙"/>
          <w:sz w:val="32"/>
          <w:szCs w:val="32"/>
          <w:cs/>
        </w:rPr>
        <w:t>การเตรียมการรับการตรวจติดตามการดำเนินงาน โดยรัฐมนตรีช่วยว่าการ</w:t>
      </w:r>
    </w:p>
    <w:p w:rsidR="002F6072" w:rsidRPr="005F5573" w:rsidRDefault="002F6072" w:rsidP="002F6072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กระทรวงศึกษาธิการ  (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ได้กำหนดจุดการตรวจติดตาม คือ โรงเรียน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)</w:t>
      </w:r>
    </w:p>
    <w:p w:rsidR="002F6072" w:rsidRPr="005F5573" w:rsidRDefault="002F6072" w:rsidP="005D1DD6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การจัดระบบข้อมูล (นักเรียนรายบุคคล)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6072" w:rsidRPr="005F5573" w:rsidRDefault="002F6072" w:rsidP="005D1DD6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/</w:t>
      </w:r>
      <w:r w:rsidRPr="005F5573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การจัดทำแผนปฏิบัติการของโรงเรียน</w:t>
      </w:r>
    </w:p>
    <w:p w:rsidR="002F6072" w:rsidRPr="005F5573" w:rsidRDefault="002F6072" w:rsidP="005D1DD6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ภาพการดำเนินงานของโรงเรียน</w:t>
      </w:r>
      <w:r w:rsidRPr="005F5573">
        <w:rPr>
          <w:rFonts w:ascii="TH SarabunIT๙" w:hAnsi="TH SarabunIT๙" w:cs="TH SarabunIT๙"/>
          <w:sz w:val="32"/>
          <w:szCs w:val="32"/>
        </w:rPr>
        <w:t xml:space="preserve"> /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การสนับสนุนของโรงเรียน </w:t>
      </w:r>
    </w:p>
    <w:p w:rsidR="002F6072" w:rsidRPr="005F5573" w:rsidRDefault="002F6072" w:rsidP="002F6072">
      <w:pPr>
        <w:rPr>
          <w:rFonts w:ascii="TH SarabunIT๙" w:eastAsia="Calibri" w:hAnsi="TH SarabunIT๙" w:cs="TH SarabunIT๙"/>
          <w:sz w:val="32"/>
          <w:szCs w:val="32"/>
        </w:rPr>
      </w:pPr>
      <w:r w:rsidRPr="005F557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5F557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C81A3F" w:rsidRPr="005F5573" w:rsidRDefault="00C81A3F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C81A3F" w:rsidRPr="005F5573" w:rsidRDefault="00C81A3F" w:rsidP="002F6072">
      <w:pPr>
        <w:rPr>
          <w:rFonts w:ascii="TH SarabunIT๙" w:eastAsia="Calibri" w:hAnsi="TH SarabunIT๙" w:cs="TH SarabunIT๙"/>
          <w:sz w:val="32"/>
          <w:szCs w:val="32"/>
        </w:rPr>
      </w:pPr>
    </w:p>
    <w:p w:rsidR="00C81A3F" w:rsidRPr="005F5573" w:rsidRDefault="00D375A0" w:rsidP="00C81A3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๔๑</w:t>
      </w:r>
    </w:p>
    <w:p w:rsidR="00E30A9C" w:rsidRPr="005F5573" w:rsidRDefault="00E30A9C" w:rsidP="00E30A9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5F557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C81A3F" w:rsidRPr="00D375A0" w:rsidRDefault="00C81A3F" w:rsidP="00E30A9C">
      <w:pPr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D375A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375A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375A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375A0" w:rsidRPr="00D3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๑ การมอบเครื่องกรองน้ำของสโมสรโรตารี่สิงห์บุรี</w:t>
      </w:r>
    </w:p>
    <w:p w:rsidR="00D375A0" w:rsidRDefault="00D375A0" w:rsidP="00E30A9C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รองฯ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บุญคง ได้แจ้งให้ที่ประชุมทราบว่า สโมสรโรตารี่สิงห์บุรี ได้มอบเครื่องกรองน้ำให้กับ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เพื่อเป็นจุดบริการน้ำดื่มสำหรับนักเรียน และประชาชนทั่วไป โดยได้ติดตั้งไว้ที่บริเวณโรงจอดรถจักรยานยนต์ </w:t>
      </w:r>
    </w:p>
    <w:p w:rsidR="00D375A0" w:rsidRDefault="00D375A0" w:rsidP="00E30A9C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ในการนี้ ฝากให้กลุ่มอำนวยการ ได้จัดทำตาข่ายกั้นแนวเขต เพื่อป้องกันกระแสไฟฟ้าด้วย</w:t>
      </w:r>
    </w:p>
    <w:p w:rsidR="00D375A0" w:rsidRDefault="00D375A0" w:rsidP="00E30A9C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375A0" w:rsidRDefault="00D375A0" w:rsidP="00E30A9C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D375A0" w:rsidRDefault="00D375A0" w:rsidP="00E30A9C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เรื่องที่ ๒ การอบรมโรงเรียนคุณธรรม</w:t>
      </w:r>
    </w:p>
    <w:p w:rsidR="00D375A0" w:rsidRPr="00CE7AC0" w:rsidRDefault="00D375A0" w:rsidP="00E30A9C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ผอ.ก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ล่มนิเทศฯ ได้นำเสนอการอบรมโรงเรียนคุณธรรม  สำหรับ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มีจำนวน ๕๐๐ คน โดย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.กำหนดให้ดำเนินการครบเป้าหมาย ๑๐๐</w:t>
      </w:r>
      <w:r>
        <w:rPr>
          <w:rFonts w:ascii="TH SarabunIT๙" w:eastAsia="Calibri" w:hAnsi="TH SarabunIT๙" w:cs="TH SarabunIT๙"/>
          <w:sz w:val="32"/>
          <w:szCs w:val="32"/>
        </w:rPr>
        <w:t xml:space="preserve">%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มีกำหนดให้แล้วเสร็จภายในเดือนเมษายน ๒๕๖๐ ใช้เวลา ๑ วันครึ่ง </w:t>
      </w:r>
      <w:r w:rsidR="00CE7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CE7AC0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="00CE7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.จัดสรรงบประมาณให้ดำเนินการ </w:t>
      </w:r>
      <w:r w:rsidR="00CE7A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E7AC0">
        <w:rPr>
          <w:rFonts w:ascii="TH SarabunIT๙" w:eastAsia="Calibri" w:hAnsi="TH SarabunIT๙" w:cs="TH SarabunIT๙" w:hint="cs"/>
          <w:sz w:val="32"/>
          <w:szCs w:val="32"/>
          <w:cs/>
        </w:rPr>
        <w:t>และเพื่อไม่ให้โครงการอบรมซ้ำซ้อนกับกลุ่มงานอื่น ๆ จึงได้สอบถามที่ประชุมในช่วงกำหนดเวลาดังกล่าว</w:t>
      </w:r>
    </w:p>
    <w:p w:rsidR="00CE7AC0" w:rsidRPr="00D375A0" w:rsidRDefault="00CE7AC0" w:rsidP="00E30A9C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สรุปประเด็น มอบกลุ่มนิเทศฯ ดำเนินการกำหนดการอบรมได้เลย และได้ให้ข้อเสนอแนะสถานที่อบรม เป็นที่วัดพิกุลทอง เนื่องจากเป็นโครงการที่เกี่ยวข้องกับคุณธรรม</w:t>
      </w: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เลิกประชุมเวลา ๑๔.๐๐ น.</w:t>
      </w:r>
    </w:p>
    <w:p w:rsidR="00C81A3F" w:rsidRPr="005F5573" w:rsidRDefault="00C81A3F" w:rsidP="00C81A3F">
      <w:pPr>
        <w:rPr>
          <w:rFonts w:ascii="TH SarabunIT๙" w:hAnsi="TH SarabunIT๙" w:cs="TH SarabunIT๙"/>
          <w:sz w:val="32"/>
          <w:szCs w:val="32"/>
        </w:rPr>
      </w:pPr>
    </w:p>
    <w:p w:rsidR="00C81A3F" w:rsidRPr="005F5573" w:rsidRDefault="00C81A3F" w:rsidP="004F6AA5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นางศศิธร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</w:p>
    <w:p w:rsidR="00C81A3F" w:rsidRPr="005F5573" w:rsidRDefault="004F6AA5" w:rsidP="004F6AA5">
      <w:pPr>
        <w:ind w:left="57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81A3F" w:rsidRPr="005F5573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4F6AA5" w:rsidRPr="005F5573" w:rsidRDefault="004F6AA5" w:rsidP="004F6AA5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C81A3F" w:rsidRPr="005F5573" w:rsidRDefault="00C81A3F" w:rsidP="004F6AA5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นายสุรชัย แย้มสวัสดิ์</w:t>
      </w:r>
    </w:p>
    <w:p w:rsidR="00C81A3F" w:rsidRPr="005F5573" w:rsidRDefault="004F6AA5" w:rsidP="004F6AA5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81A3F" w:rsidRPr="005F5573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1A3F" w:rsidRPr="005F5573" w:rsidRDefault="00C81A3F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เอกสารประกอบการประชุม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ครั้งที่ ๒/๒๕๖๐ วันที่ ๒๐ กุมภาพันธ์ ๒๕๖๐</w:t>
      </w:r>
    </w:p>
    <w:p w:rsidR="00E30A9C" w:rsidRPr="005F5573" w:rsidRDefault="00E30A9C" w:rsidP="00E30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ผลการดำเนินงานคำรับรองการปฏิบัติราชการประจำปีงบประมาณ พ.ศ.๒๕๕๙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(หน้า ๑-๔)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กำหนดการประชุมผู้บริหารสถานศึกษา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(หน้า ๕)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เอกสารแนบ ๓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รายนามผู้บริจาคเงินช่วยเหลือจังหวัดภาคใต้ประสบอุทกภัย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(หน้า ๖-๑๑)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เอกสารแนบ ๔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ในสำนักงาน และในสถานศึกษา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(หน้า ๑๒–๑๓)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เอกสารแนบ ๕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ตารางเปรียบเทียบการปรับแก้เอกสารแนวทางการดำเนินงานโครงการสนับสนุน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ค่าใช้จ่ายในการจัดการศึกษาตั้งแต่ระดับอนุบาลจนจบการศึกษาขั้นพื้นฐาน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(หน้า ๑๔-๑๕)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เอกสารแนบ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>๖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การจัดทำแบบสรุปโครงการแบบย่อ (</w:t>
      </w:r>
      <w:r w:rsidRPr="005F5573">
        <w:rPr>
          <w:rFonts w:ascii="TH SarabunIT๙" w:hAnsi="TH SarabunIT๙" w:cs="TH SarabunIT๙"/>
          <w:sz w:val="32"/>
          <w:szCs w:val="32"/>
        </w:rPr>
        <w:t>Project idea</w:t>
      </w:r>
      <w:r w:rsidRPr="005F5573">
        <w:rPr>
          <w:rFonts w:ascii="TH SarabunIT๙" w:hAnsi="TH SarabunIT๙" w:cs="TH SarabunIT๙"/>
          <w:sz w:val="32"/>
          <w:szCs w:val="32"/>
          <w:cs/>
        </w:rPr>
        <w:t>)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(หน้า๑๖-๓๕)เอกสารแนบ ๗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การปรับปรุงโครงสร้างภาษีเงินได้บุคคลธรรมดาใหม่ </w:t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(หน้า ๓๖-๓๗)</w:t>
      </w: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</w:rPr>
      </w:pPr>
    </w:p>
    <w:p w:rsidR="00D36106" w:rsidRPr="005F5573" w:rsidRDefault="00D36106" w:rsidP="00D36106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788BFE6C" wp14:editId="2DAC6DA5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 คณะผู้บริหาร เพื่อขับเคลื่อนนโยบายการบริหารจัดการศึกษา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๒/๒๕๖๐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วันจันทร์ที่  ๒๐  กุมภาพันธ์  พ.ศ.๒๕๖๐ เวลา ๐๙.๐๐ น.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D36106" w:rsidRPr="005F5573" w:rsidRDefault="00D36106" w:rsidP="00D3610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5F5573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D36106" w:rsidRPr="005F5573" w:rsidRDefault="00D36106" w:rsidP="00D3610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5F5573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 คณะผู้บริหาร </w:t>
      </w:r>
      <w:proofErr w:type="spellStart"/>
      <w:r w:rsidRPr="005F5573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Cs w:val="32"/>
          <w:cs/>
        </w:rPr>
        <w:t xml:space="preserve">.สิงห์บุรี ครั้งที่ ๑/๒๕๖๐ </w:t>
      </w:r>
    </w:p>
    <w:p w:rsidR="00D36106" w:rsidRPr="005F5573" w:rsidRDefault="00D36106" w:rsidP="00D36106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5F5573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D36106" w:rsidRPr="005F5573" w:rsidRDefault="00D36106" w:rsidP="00D36106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D36106" w:rsidRPr="005F5573" w:rsidRDefault="00D36106" w:rsidP="00D36106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เรื่องที่ ๑  ผลการประเมินคำรับรองปฏิบัติราชการและคำรับรองตามแผนปฏิบัติ</w:t>
      </w:r>
    </w:p>
    <w:p w:rsidR="00D36106" w:rsidRPr="005F5573" w:rsidRDefault="00D36106" w:rsidP="00D36106">
      <w:pPr>
        <w:pStyle w:val="a3"/>
        <w:ind w:left="2520" w:right="-18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      ราชการ (เอกสารแนบ ๑)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๒ การประชุมผู้บริหารสถานศึกษา (เอกสารแนบ ๒)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๓ การสำรวจการประกอบวิชาชีพทางการศึกษา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๔ ขอความอนุเคราะห์จำหน่ายบันทึก </w:t>
      </w:r>
      <w:proofErr w:type="spellStart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สพฐ</w:t>
      </w:r>
      <w:proofErr w:type="spellEnd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.ปี ๒๕๖๐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๕ โครงการประกันชีวิตหมู่บริษัทเมืองไทยประกันชีวิต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๖ การมอบสิ่งของเครื่องอุปโภคบริโภค เครื่องเขียนแบบเรียน และอุปกรณ์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 กีฬา เพื่อช่วยเหลือนักเรียนและโรงเรียนที่ประสบอุทกภัยภาคใต้</w:t>
      </w:r>
    </w:p>
    <w:p w:rsidR="00D36106" w:rsidRPr="005F5573" w:rsidRDefault="00D36106" w:rsidP="00D36106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5F5573">
        <w:rPr>
          <w:rFonts w:ascii="TH SarabunIT๙" w:hAnsi="TH SarabunIT๙" w:cs="TH SarabunIT๙"/>
          <w:sz w:val="32"/>
          <w:szCs w:val="32"/>
          <w:lang w:eastAsia="zh-CN"/>
        </w:rPr>
        <w:tab/>
        <w:t xml:space="preserve">        </w:t>
      </w: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(เอกสารแนบ ๓) 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๗ การประชาสัมพันธ์เรื่องการดูแลสุขภาพของประชาชนในการเดินทางมา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เข้าเฝ้าฯกราบถวายบังคมพระบรมศพฯ และการประชาสัมพันธ์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นิทรรศการเฉลิมพระเกียรติฯ</w:t>
      </w:r>
    </w:p>
    <w:p w:rsidR="00D36106" w:rsidRPr="005F5573" w:rsidRDefault="00D36106" w:rsidP="00D36106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เรื่องที่ ๘   การจัดงานกินข้าว กินปลา ช่วยชาวนาสิงห์บุรี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๙ สรุปการปฏิบัติราชการของคณะผู้บริหาร </w:t>
      </w:r>
      <w:proofErr w:type="spellStart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.สิงห์บุรี</w:t>
      </w:r>
    </w:p>
    <w:p w:rsidR="00D36106" w:rsidRPr="005F5573" w:rsidRDefault="00D36106" w:rsidP="00D36106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๑ การสรรหาพนักงานราชการทั่วไป ตำแหน่งครูผู้สอน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๒ การดำเนินคัดเลือกบุคคล เพื่อบรรจุและแต่งตั้งเข้ารับราชการเป็น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 ข้าราชการครูและบุคลากรทางการศึกษา ตำแหน่งครูผู้ช่วย กรณีที่มี</w:t>
      </w:r>
    </w:p>
    <w:p w:rsidR="00D36106" w:rsidRPr="005F5573" w:rsidRDefault="00D36106" w:rsidP="00D361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 ความจำเป็น หรือมีเหตุพิเศษฯ</w:t>
      </w:r>
    </w:p>
    <w:p w:rsidR="00D36106" w:rsidRPr="005F5573" w:rsidRDefault="00D36106" w:rsidP="00D36106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เรื่องที่ ๓ ข้อมูลการพัฒนาความก้าวหน้าตามสายอาชีพของข้าราชการครูและ</w:t>
      </w:r>
    </w:p>
    <w:p w:rsidR="00D36106" w:rsidRPr="005F5573" w:rsidRDefault="00D36106" w:rsidP="00D36106">
      <w:pPr>
        <w:ind w:left="1800" w:firstLine="72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บุคลากรทางการศึกษา (เอกสารแนบ ๔)</w:t>
      </w:r>
    </w:p>
    <w:p w:rsidR="00D36106" w:rsidRPr="005F5573" w:rsidRDefault="00D36106" w:rsidP="00D36106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เรื่องที่ ๔  ระเบียบและแนวปฏิบัติฯ เรื่อง หลักเกณฑ์และแนวทางปฏิบัติเกี่ยวกับ</w:t>
      </w:r>
    </w:p>
    <w:p w:rsidR="00D36106" w:rsidRPr="005F5573" w:rsidRDefault="00D36106" w:rsidP="00D36106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การร้องเรียน กล่าวโทษข้าราชการและการสอบสวน เรื่องราวร้องเรียน </w:t>
      </w:r>
    </w:p>
    <w:p w:rsidR="00D36106" w:rsidRPr="005F5573" w:rsidRDefault="00D36106" w:rsidP="00D36106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กล่าวโทษข้าราชการว่ากระทำผิดวินัย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๒</w:t>
      </w:r>
    </w:p>
    <w:p w:rsidR="00D36106" w:rsidRPr="005F5573" w:rsidRDefault="00D36106" w:rsidP="00D3610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ab/>
      </w:r>
      <w:r w:rsidRPr="005F5573">
        <w:rPr>
          <w:rFonts w:ascii="TH SarabunIT๙" w:hAnsi="TH SarabunIT๙" w:cs="TH SarabunIT๙"/>
          <w:szCs w:val="32"/>
          <w:cs/>
        </w:rPr>
        <w:tab/>
      </w:r>
      <w:r w:rsidRPr="005F5573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D36106" w:rsidRPr="005F5573" w:rsidRDefault="00D36106" w:rsidP="00D36106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เรื่องที่ ๑ การจัดสรรงบประมาณรายจ่ายประจำปีงบประมาณ พ.ศ.๒๕๖๐ </w:t>
      </w:r>
    </w:p>
    <w:p w:rsidR="00D36106" w:rsidRPr="005F5573" w:rsidRDefault="00D36106" w:rsidP="00D36106">
      <w:p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โครงการสนับสนุนค่าใช้จ่ายในการจัดการศึกษา ตั้งแต่ระดับอนุบาล</w:t>
      </w:r>
    </w:p>
    <w:p w:rsidR="00D36106" w:rsidRPr="005F5573" w:rsidRDefault="00D36106" w:rsidP="00D36106">
      <w:pPr>
        <w:ind w:left="28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จนจบการศึกษาขั้นพื้นฐาน การจัดการศึกษาโดยครอบครัว </w:t>
      </w:r>
    </w:p>
    <w:p w:rsidR="00D36106" w:rsidRPr="005F5573" w:rsidRDefault="00D36106" w:rsidP="00D36106">
      <w:pPr>
        <w:ind w:left="288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ภาคเรียนที่ ๒/๒๕๕๙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106" w:rsidRPr="005F5573" w:rsidRDefault="00D36106" w:rsidP="00D3610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</w:t>
      </w:r>
    </w:p>
    <w:p w:rsidR="00D36106" w:rsidRPr="005F5573" w:rsidRDefault="00D36106" w:rsidP="00D3610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 การศึกษาตั้งแต่ระดับอนุบาลจนจบการศึกษาขั้นพื้นฐาน  ปีงบประมาณ </w:t>
      </w:r>
    </w:p>
    <w:p w:rsidR="00D36106" w:rsidRPr="005F5573" w:rsidRDefault="00D36106" w:rsidP="00D36106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 พ.ศ. 2560 (เอกสารแนบ ๕)</w:t>
      </w:r>
    </w:p>
    <w:p w:rsidR="00D36106" w:rsidRPr="005F5573" w:rsidRDefault="00D36106" w:rsidP="00D36106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๓ ขอความร่วมมือตรวจสอบนักเรียนซ้ำซ้อนระหว่างสังกัดในระบบ 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D36106" w:rsidRPr="005F5573" w:rsidRDefault="00D36106" w:rsidP="00D36106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เรื่องที่ ๔ การจัดทำโครงการตามแนวทางสร้างความเข้มแข็งและยั่งยืนให้กับ</w:t>
      </w:r>
    </w:p>
    <w:p w:rsidR="00D36106" w:rsidRPr="005F5573" w:rsidRDefault="00D36106" w:rsidP="00D3610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       เศรษฐกิจภายในประเทศ ประจำปีงบประมาณ 2561 (เอกสารแนบ ๖)</w:t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เรื่องที่ ๑ การแข่งขันงานศิลปหัตถกรรมนักเรียนระดับชาติ ครั้งที่ ๖๖ </w:t>
      </w:r>
    </w:p>
    <w:p w:rsidR="00D36106" w:rsidRPr="005F5573" w:rsidRDefault="00D36106" w:rsidP="00D36106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ปีการศึกษา ๒๕๕๙           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เรื่องที่ ๒ การเยี่ยมบ้านนักเรียนเป็นรายบุคคลในโปรแกรมระบบดูแลช่วยเหลือ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  นักเรียน         </w:t>
      </w:r>
    </w:p>
    <w:p w:rsidR="00D36106" w:rsidRPr="005F5573" w:rsidRDefault="00D36106" w:rsidP="00D36106">
      <w:pPr>
        <w:ind w:left="21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eastAsia="Cordia New" w:hAnsi="TH SarabunIT๙" w:cs="TH SarabunIT๙"/>
          <w:sz w:val="32"/>
          <w:szCs w:val="32"/>
          <w:cs/>
        </w:rPr>
        <w:t xml:space="preserve">      เรื่องที่ ๓  </w:t>
      </w:r>
      <w:r w:rsidRPr="005F5573">
        <w:rPr>
          <w:rFonts w:ascii="TH SarabunIT๙" w:hAnsi="TH SarabunIT๙" w:cs="TH SarabunIT๙"/>
          <w:sz w:val="32"/>
          <w:szCs w:val="32"/>
          <w:cs/>
        </w:rPr>
        <w:t>การมอบจักรยานของสโมสรโรตารีสิงห์บุรี</w:t>
      </w:r>
    </w:p>
    <w:p w:rsidR="00D36106" w:rsidRPr="005F5573" w:rsidRDefault="00D36106" w:rsidP="00D3610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ab/>
      </w:r>
      <w:r w:rsidRPr="005F5573">
        <w:rPr>
          <w:rFonts w:ascii="TH SarabunIT๙" w:hAnsi="TH SarabunIT๙" w:cs="TH SarabunIT๙"/>
          <w:szCs w:val="32"/>
          <w:cs/>
        </w:rPr>
        <w:tab/>
      </w:r>
      <w:r w:rsidRPr="005F5573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D36106" w:rsidRPr="005F5573" w:rsidRDefault="00D36106" w:rsidP="00D3610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๑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36106" w:rsidRPr="005F5573" w:rsidRDefault="00D36106" w:rsidP="00D36106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ขั้นพื้นฐานสำหรับนักเรียนโรงเรียนเอกชน  เดือน กุมภาพันธ์ 25๖๐</w:t>
      </w:r>
    </w:p>
    <w:p w:rsidR="00D36106" w:rsidRPr="005F5573" w:rsidRDefault="00D36106" w:rsidP="00D3610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</w:rPr>
        <w:tab/>
        <w:t xml:space="preserve">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๒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การขอรับอุดหนุนเป็นค่าอาหารเสริม(นม) สำหรับภาคเรียนที่ ๑ </w:t>
      </w:r>
    </w:p>
    <w:p w:rsidR="00D36106" w:rsidRPr="005F5573" w:rsidRDefault="00D36106" w:rsidP="00D36106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ปีการศึกษา ๒๕๖๐</w:t>
      </w:r>
    </w:p>
    <w:p w:rsidR="00D36106" w:rsidRPr="005F5573" w:rsidRDefault="00D36106" w:rsidP="00D3610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</w:rPr>
        <w:tab/>
        <w:t xml:space="preserve">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๓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การอุดหนุนตามนโยบายสนับสนุนค่าใช้จ่ายในการจัดการศึกษาตั้งแต่</w:t>
      </w:r>
    </w:p>
    <w:p w:rsidR="00D36106" w:rsidRPr="005F5573" w:rsidRDefault="00D36106" w:rsidP="00D3610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     ระดับอนุบาลจนจบการศึกษาขั้นพื้นฐาน ปีการศึกษา ๒๕๖๐</w:t>
      </w:r>
    </w:p>
    <w:p w:rsidR="00D36106" w:rsidRPr="005F5573" w:rsidRDefault="00D36106" w:rsidP="00D36106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</w:rPr>
        <w:tab/>
        <w:t xml:space="preserve">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๔  โครงการ การจัดการเรียนการสอนแบบ 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>Active Learning</w:t>
      </w:r>
    </w:p>
    <w:p w:rsidR="00D36106" w:rsidRPr="005F5573" w:rsidRDefault="00D36106" w:rsidP="00D3610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</w:rPr>
        <w:tab/>
      </w:r>
      <w:r w:rsidRPr="005F5573">
        <w:rPr>
          <w:rFonts w:ascii="TH SarabunIT๙" w:hAnsi="TH SarabunIT๙" w:cs="TH SarabunIT๙"/>
          <w:szCs w:val="32"/>
          <w:cs/>
        </w:rPr>
        <w:tab/>
      </w:r>
      <w:r w:rsidRPr="005F5573">
        <w:rPr>
          <w:rFonts w:ascii="TH SarabunIT๙" w:hAnsi="TH SarabunIT๙" w:cs="TH SarabunIT๙"/>
          <w:szCs w:val="32"/>
          <w:cs/>
        </w:rPr>
        <w:tab/>
        <w:t>๖. กลุ่มนิเทศ ติดตามและประเมินผลการจัดการศึกษา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๑ การประกวดการพัฒนาคุณภาพการศึกษาด้าน 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>DLTV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๒ การพัฒนาภาษาอังกฤษ 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๓ ผลการประเมินการอ่าน การเขียนของนักเรียนชั้น ป.๑-๖ ครั้งที่ ๔ 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๔ การประเมินพัฒนาการนักเรียนที่จบหลักสูตรการศึกษาปฐมวัย 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พุทธศักราช ๒๕๔๖ ปีการศึกษา ๒๕๕๙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๕ งานประกันคุณภาพภายในสถานศึกษา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๖ การสอบอ่านออกเขียนได้ ชั้น ป.๑-๔ 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๗ การทดสอบโดยใช้ข้อสอบกลาง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๘ การจัดสอบวัดความสามารถพื้นฐานของผู้เรียนระดับชาติ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๙ การประชุมใหญ่สามัญประจำปี ๒๕๕๙ และการประชุมวิชาการ 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เรื่องห้องสมุด</w:t>
      </w:r>
      <w:proofErr w:type="spellStart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ดิจิทัล</w:t>
      </w:r>
      <w:proofErr w:type="spellEnd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กับการก้าวสู่ยุค </w:t>
      </w:r>
      <w:r w:rsidRPr="005F5573">
        <w:rPr>
          <w:rFonts w:ascii="TH SarabunIT๙" w:hAnsi="TH SarabunIT๙" w:cs="TH SarabunIT๙"/>
          <w:b w:val="0"/>
          <w:bCs w:val="0"/>
          <w:szCs w:val="32"/>
        </w:rPr>
        <w:t>Thailand 4.0</w:t>
      </w:r>
    </w:p>
    <w:p w:rsidR="00D36106" w:rsidRPr="005F5573" w:rsidRDefault="00D36106" w:rsidP="00D36106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๓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๑๐ ขอเสนอรายชื่อหนังสือเรียนและแบบฝึกหัด ๘ กลุ่มสาระและหนังสือ</w:t>
      </w:r>
    </w:p>
    <w:p w:rsidR="00D36106" w:rsidRPr="005F5573" w:rsidRDefault="00D36106" w:rsidP="00D3610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อ่านเพิ่มเติมห้องสมุด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เรื่องที่ ๑ รายงานผลการเบิกจ่ายเงินงบประมาณ 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๒ ใบแจ้งยอดสมาชิก </w:t>
      </w:r>
      <w:proofErr w:type="spellStart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กบข</w:t>
      </w:r>
      <w:proofErr w:type="spellEnd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.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๓ โครงการจ่ายตรงเงินเดือนและค่าจ้างประจำ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๔ ใบแจ้งยอดสมาชิก </w:t>
      </w:r>
      <w:proofErr w:type="spellStart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กสจ</w:t>
      </w:r>
      <w:proofErr w:type="spellEnd"/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.ปี ๒๕๕๙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๕ รายงานการจ่ายเงินค่ารักษาพยาบาลและการศึกษาบุตร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  <w:cs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     </w:t>
      </w:r>
      <w:r w:rsidRPr="005F5573">
        <w:rPr>
          <w:rFonts w:ascii="TH SarabunIT๙" w:hAnsi="TH SarabunIT๙" w:cs="TH SarabunIT๙"/>
          <w:b w:val="0"/>
          <w:bCs w:val="0"/>
          <w:szCs w:val="32"/>
          <w:cs/>
        </w:rPr>
        <w:t>เรื่องที่ ๖ การปรับปรุงโครงสร้างภาษีเงินได้บุคคลธรรมดาใหม่(เอกสารแนบ ๗)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D36106" w:rsidRPr="005F5573" w:rsidRDefault="00D36106" w:rsidP="00D36106">
      <w:pPr>
        <w:ind w:left="216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เรื่องที่ </w:t>
      </w:r>
      <w:r w:rsidRPr="005F5573">
        <w:rPr>
          <w:rFonts w:ascii="TH SarabunIT๙" w:hAnsi="TH SarabunIT๙" w:cs="TH SarabunIT๙"/>
          <w:sz w:val="32"/>
          <w:szCs w:val="32"/>
        </w:rPr>
        <w:t xml:space="preserve">1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ประเด็นที่ตรวจพบ การตรวจสอบประจำปีงบประมาณ 2560 </w:t>
      </w:r>
    </w:p>
    <w:p w:rsidR="00D36106" w:rsidRPr="005F5573" w:rsidRDefault="00D36106" w:rsidP="00D3610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       ตั้งแต่เดือน ธันวาคม 2559 – มกราคม 2560</w:t>
      </w:r>
    </w:p>
    <w:p w:rsidR="00D36106" w:rsidRPr="005F5573" w:rsidRDefault="00D36106" w:rsidP="00D361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D36106" w:rsidRPr="005F5573" w:rsidRDefault="00D36106" w:rsidP="00D3610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เรื่องที่  1  การจัดทำข้อมูลระบบการคัดกรองนักเรียนยากจน</w:t>
      </w:r>
    </w:p>
    <w:p w:rsidR="00D36106" w:rsidRPr="005F5573" w:rsidRDefault="00D36106" w:rsidP="00D36106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5F5573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D36106" w:rsidRPr="005F5573" w:rsidRDefault="00D36106" w:rsidP="00D36106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5F5573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5F5573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D36106" w:rsidRPr="005F5573" w:rsidRDefault="00D36106" w:rsidP="00D3610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5F5573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</w:t>
      </w:r>
    </w:p>
    <w:p w:rsidR="00D36106" w:rsidRPr="005F5573" w:rsidRDefault="00D36106" w:rsidP="00D36106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D36106" w:rsidRPr="005F5573" w:rsidRDefault="00D36106" w:rsidP="00D36106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D36106" w:rsidRPr="005F5573" w:rsidRDefault="00D36106" w:rsidP="00D3610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6106" w:rsidRPr="005F5573" w:rsidRDefault="00D36106" w:rsidP="00D36106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6106" w:rsidRPr="005F5573" w:rsidRDefault="00D36106" w:rsidP="00E30A9C">
      <w:pPr>
        <w:rPr>
          <w:rFonts w:ascii="TH SarabunIT๙" w:hAnsi="TH SarabunIT๙" w:cs="TH SarabunIT๙"/>
          <w:sz w:val="32"/>
          <w:szCs w:val="32"/>
          <w:cs/>
        </w:rPr>
      </w:pP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E30A9C" w:rsidRPr="005F5573" w:rsidRDefault="00E30A9C" w:rsidP="00E30A9C">
      <w:pPr>
        <w:rPr>
          <w:rFonts w:ascii="TH SarabunIT๙" w:hAnsi="TH SarabunIT๙" w:cs="TH SarabunIT๙"/>
          <w:sz w:val="32"/>
          <w:szCs w:val="32"/>
        </w:rPr>
      </w:pPr>
    </w:p>
    <w:p w:rsidR="001C1A4A" w:rsidRPr="005F5573" w:rsidRDefault="001C1A4A">
      <w:pPr>
        <w:rPr>
          <w:rFonts w:ascii="TH SarabunIT๙" w:hAnsi="TH SarabunIT๙" w:cs="TH SarabunIT๙"/>
          <w:sz w:val="32"/>
          <w:szCs w:val="32"/>
          <w:cs/>
        </w:rPr>
      </w:pPr>
    </w:p>
    <w:sectPr w:rsidR="001C1A4A" w:rsidRPr="005F5573" w:rsidSect="001C1A4A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915"/>
    <w:multiLevelType w:val="hybridMultilevel"/>
    <w:tmpl w:val="F1A6F466"/>
    <w:lvl w:ilvl="0" w:tplc="8856B5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00D5C"/>
    <w:multiLevelType w:val="hybridMultilevel"/>
    <w:tmpl w:val="100AB16A"/>
    <w:lvl w:ilvl="0" w:tplc="854A11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86FB8"/>
    <w:multiLevelType w:val="hybridMultilevel"/>
    <w:tmpl w:val="143A7122"/>
    <w:lvl w:ilvl="0" w:tplc="F434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E91DCA"/>
    <w:multiLevelType w:val="hybridMultilevel"/>
    <w:tmpl w:val="DD02131C"/>
    <w:lvl w:ilvl="0" w:tplc="B17446F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BF2AF4"/>
    <w:multiLevelType w:val="hybridMultilevel"/>
    <w:tmpl w:val="B52A9F32"/>
    <w:lvl w:ilvl="0" w:tplc="52B8BCCE">
      <w:start w:val="1"/>
      <w:numFmt w:val="thaiNumbers"/>
      <w:lvlText w:val="%1."/>
      <w:lvlJc w:val="left"/>
      <w:pPr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AF742B"/>
    <w:multiLevelType w:val="hybridMultilevel"/>
    <w:tmpl w:val="2B9ED5D6"/>
    <w:lvl w:ilvl="0" w:tplc="9D042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5A3258"/>
    <w:multiLevelType w:val="hybridMultilevel"/>
    <w:tmpl w:val="67B6456A"/>
    <w:lvl w:ilvl="0" w:tplc="059C850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B1C1D75"/>
    <w:multiLevelType w:val="hybridMultilevel"/>
    <w:tmpl w:val="783E67D4"/>
    <w:lvl w:ilvl="0" w:tplc="C7F0FC2A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4AC8"/>
    <w:multiLevelType w:val="hybridMultilevel"/>
    <w:tmpl w:val="769245B0"/>
    <w:lvl w:ilvl="0" w:tplc="01ECF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9381B"/>
    <w:multiLevelType w:val="hybridMultilevel"/>
    <w:tmpl w:val="07628F34"/>
    <w:lvl w:ilvl="0" w:tplc="8250DF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99043E"/>
    <w:multiLevelType w:val="hybridMultilevel"/>
    <w:tmpl w:val="61E60930"/>
    <w:lvl w:ilvl="0" w:tplc="CC4E78D8">
      <w:start w:val="1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C8C0A7F"/>
    <w:multiLevelType w:val="hybridMultilevel"/>
    <w:tmpl w:val="96167456"/>
    <w:lvl w:ilvl="0" w:tplc="32E27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2A1CD7"/>
    <w:multiLevelType w:val="hybridMultilevel"/>
    <w:tmpl w:val="0478C7DE"/>
    <w:lvl w:ilvl="0" w:tplc="F2AC6E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597520"/>
    <w:multiLevelType w:val="hybridMultilevel"/>
    <w:tmpl w:val="99F25D5E"/>
    <w:lvl w:ilvl="0" w:tplc="2F74D8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5EC1F40"/>
    <w:multiLevelType w:val="hybridMultilevel"/>
    <w:tmpl w:val="F27AEB34"/>
    <w:lvl w:ilvl="0" w:tplc="A852B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319C5"/>
    <w:multiLevelType w:val="hybridMultilevel"/>
    <w:tmpl w:val="7CE8776A"/>
    <w:lvl w:ilvl="0" w:tplc="6B2CF1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63741EB"/>
    <w:multiLevelType w:val="hybridMultilevel"/>
    <w:tmpl w:val="8514DC8C"/>
    <w:lvl w:ilvl="0" w:tplc="C45C8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FFE5E63"/>
    <w:multiLevelType w:val="hybridMultilevel"/>
    <w:tmpl w:val="E616719A"/>
    <w:lvl w:ilvl="0" w:tplc="EDDCC36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D74121"/>
    <w:multiLevelType w:val="hybridMultilevel"/>
    <w:tmpl w:val="72B0524E"/>
    <w:lvl w:ilvl="0" w:tplc="F492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C1378B"/>
    <w:multiLevelType w:val="hybridMultilevel"/>
    <w:tmpl w:val="28024332"/>
    <w:lvl w:ilvl="0" w:tplc="1382E3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A02EBD"/>
    <w:multiLevelType w:val="hybridMultilevel"/>
    <w:tmpl w:val="8056FC26"/>
    <w:lvl w:ilvl="0" w:tplc="3F7AB63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0C63EBD"/>
    <w:multiLevelType w:val="hybridMultilevel"/>
    <w:tmpl w:val="75387C5E"/>
    <w:lvl w:ilvl="0" w:tplc="8A9290B2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A11480"/>
    <w:multiLevelType w:val="hybridMultilevel"/>
    <w:tmpl w:val="D2604108"/>
    <w:lvl w:ilvl="0" w:tplc="64B4CE48">
      <w:start w:val="1"/>
      <w:numFmt w:val="thaiNumbers"/>
      <w:lvlText w:val="%1."/>
      <w:lvlJc w:val="left"/>
      <w:pPr>
        <w:ind w:left="252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7A3095E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7"/>
  </w:num>
  <w:num w:numId="8">
    <w:abstractNumId w:val="21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9"/>
  </w:num>
  <w:num w:numId="15">
    <w:abstractNumId w:val="17"/>
  </w:num>
  <w:num w:numId="16">
    <w:abstractNumId w:val="24"/>
  </w:num>
  <w:num w:numId="17">
    <w:abstractNumId w:val="14"/>
  </w:num>
  <w:num w:numId="18">
    <w:abstractNumId w:val="11"/>
  </w:num>
  <w:num w:numId="19">
    <w:abstractNumId w:val="15"/>
  </w:num>
  <w:num w:numId="20">
    <w:abstractNumId w:val="0"/>
  </w:num>
  <w:num w:numId="21">
    <w:abstractNumId w:val="6"/>
  </w:num>
  <w:num w:numId="22">
    <w:abstractNumId w:val="13"/>
  </w:num>
  <w:num w:numId="23">
    <w:abstractNumId w:val="16"/>
  </w:num>
  <w:num w:numId="24">
    <w:abstractNumId w:val="25"/>
  </w:num>
  <w:num w:numId="25">
    <w:abstractNumId w:val="23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C"/>
    <w:rsid w:val="000760F4"/>
    <w:rsid w:val="001A17DF"/>
    <w:rsid w:val="001C1A4A"/>
    <w:rsid w:val="002F6072"/>
    <w:rsid w:val="00493E92"/>
    <w:rsid w:val="004F6AA5"/>
    <w:rsid w:val="005D1DD6"/>
    <w:rsid w:val="005F5573"/>
    <w:rsid w:val="008E5B9D"/>
    <w:rsid w:val="00906847"/>
    <w:rsid w:val="00955651"/>
    <w:rsid w:val="009D31ED"/>
    <w:rsid w:val="00A94566"/>
    <w:rsid w:val="00C81A3F"/>
    <w:rsid w:val="00CE7AC0"/>
    <w:rsid w:val="00D36106"/>
    <w:rsid w:val="00D375A0"/>
    <w:rsid w:val="00E30A9C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E30A9C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E30A9C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E30A9C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30A9C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0A9C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E30A9C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E30A9C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E30A9C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E30A9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30A9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E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A9C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E30A9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E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E30A9C"/>
  </w:style>
  <w:style w:type="character" w:styleId="a8">
    <w:name w:val="FollowedHyperlink"/>
    <w:basedOn w:val="a0"/>
    <w:uiPriority w:val="99"/>
    <w:unhideWhenUsed/>
    <w:rsid w:val="00E30A9C"/>
    <w:rPr>
      <w:color w:val="333333"/>
      <w:u w:val="single"/>
    </w:rPr>
  </w:style>
  <w:style w:type="paragraph" w:customStyle="1" w:styleId="dotline">
    <w:name w:val="dotline"/>
    <w:basedOn w:val="a"/>
    <w:rsid w:val="00E30A9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E30A9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E30A9C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E30A9C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E30A9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E30A9C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E30A9C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E30A9C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E30A9C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E30A9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E30A9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E30A9C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E30A9C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E30A9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E30A9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E30A9C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E30A9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E30A9C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E30A9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E30A9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E30A9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E30A9C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E30A9C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E30A9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E30A9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E30A9C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E30A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E30A9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E30A9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E30A9C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E30A9C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E30A9C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E30A9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E30A9C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E30A9C"/>
  </w:style>
  <w:style w:type="character" w:customStyle="1" w:styleId="style2">
    <w:name w:val="style2"/>
    <w:basedOn w:val="a0"/>
    <w:rsid w:val="00E30A9C"/>
  </w:style>
  <w:style w:type="character" w:customStyle="1" w:styleId="style6">
    <w:name w:val="style6"/>
    <w:basedOn w:val="a0"/>
    <w:rsid w:val="00E30A9C"/>
  </w:style>
  <w:style w:type="character" w:customStyle="1" w:styleId="style31">
    <w:name w:val="style31"/>
    <w:basedOn w:val="a0"/>
    <w:rsid w:val="00E30A9C"/>
    <w:rPr>
      <w:color w:val="000000"/>
    </w:rPr>
  </w:style>
  <w:style w:type="character" w:customStyle="1" w:styleId="style5">
    <w:name w:val="style5"/>
    <w:basedOn w:val="a0"/>
    <w:rsid w:val="00E30A9C"/>
  </w:style>
  <w:style w:type="character" w:customStyle="1" w:styleId="style1">
    <w:name w:val="style1"/>
    <w:basedOn w:val="a0"/>
    <w:rsid w:val="00E30A9C"/>
  </w:style>
  <w:style w:type="character" w:styleId="a9">
    <w:name w:val="Strong"/>
    <w:basedOn w:val="a0"/>
    <w:uiPriority w:val="22"/>
    <w:qFormat/>
    <w:rsid w:val="00E30A9C"/>
    <w:rPr>
      <w:b/>
      <w:bCs/>
    </w:rPr>
  </w:style>
  <w:style w:type="character" w:customStyle="1" w:styleId="st1">
    <w:name w:val="st1"/>
    <w:basedOn w:val="a0"/>
    <w:rsid w:val="00E30A9C"/>
  </w:style>
  <w:style w:type="paragraph" w:styleId="aa">
    <w:name w:val="Title"/>
    <w:basedOn w:val="a"/>
    <w:next w:val="a"/>
    <w:link w:val="ab"/>
    <w:qFormat/>
    <w:rsid w:val="00E30A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E30A9C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E30A9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E30A9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E30A9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E30A9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E30A9C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E30A9C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E30A9C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E30A9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E30A9C"/>
  </w:style>
  <w:style w:type="character" w:styleId="af4">
    <w:name w:val="page number"/>
    <w:basedOn w:val="a0"/>
    <w:rsid w:val="00E30A9C"/>
  </w:style>
  <w:style w:type="paragraph" w:styleId="22">
    <w:name w:val="Body Text 2"/>
    <w:basedOn w:val="a"/>
    <w:link w:val="23"/>
    <w:rsid w:val="00E30A9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E30A9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E30A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E30A9C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E30A9C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E30A9C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E30A9C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E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E30A9C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E30A9C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E30A9C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30A9C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0A9C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E30A9C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E30A9C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E30A9C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E30A9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30A9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E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A9C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E30A9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E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E30A9C"/>
  </w:style>
  <w:style w:type="character" w:styleId="a8">
    <w:name w:val="FollowedHyperlink"/>
    <w:basedOn w:val="a0"/>
    <w:uiPriority w:val="99"/>
    <w:unhideWhenUsed/>
    <w:rsid w:val="00E30A9C"/>
    <w:rPr>
      <w:color w:val="333333"/>
      <w:u w:val="single"/>
    </w:rPr>
  </w:style>
  <w:style w:type="paragraph" w:customStyle="1" w:styleId="dotline">
    <w:name w:val="dotline"/>
    <w:basedOn w:val="a"/>
    <w:rsid w:val="00E30A9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E30A9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E30A9C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E30A9C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E30A9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E30A9C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E30A9C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E30A9C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E30A9C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E30A9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E30A9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E30A9C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E30A9C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E30A9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E30A9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E30A9C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E30A9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E30A9C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E30A9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E30A9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E30A9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E30A9C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E30A9C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E30A9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E30A9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E30A9C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E30A9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E30A9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E30A9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E30A9C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E30A9C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E30A9C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E30A9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E30A9C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E30A9C"/>
  </w:style>
  <w:style w:type="character" w:customStyle="1" w:styleId="style2">
    <w:name w:val="style2"/>
    <w:basedOn w:val="a0"/>
    <w:rsid w:val="00E30A9C"/>
  </w:style>
  <w:style w:type="character" w:customStyle="1" w:styleId="style6">
    <w:name w:val="style6"/>
    <w:basedOn w:val="a0"/>
    <w:rsid w:val="00E30A9C"/>
  </w:style>
  <w:style w:type="character" w:customStyle="1" w:styleId="style31">
    <w:name w:val="style31"/>
    <w:basedOn w:val="a0"/>
    <w:rsid w:val="00E30A9C"/>
    <w:rPr>
      <w:color w:val="000000"/>
    </w:rPr>
  </w:style>
  <w:style w:type="character" w:customStyle="1" w:styleId="style5">
    <w:name w:val="style5"/>
    <w:basedOn w:val="a0"/>
    <w:rsid w:val="00E30A9C"/>
  </w:style>
  <w:style w:type="character" w:customStyle="1" w:styleId="style1">
    <w:name w:val="style1"/>
    <w:basedOn w:val="a0"/>
    <w:rsid w:val="00E30A9C"/>
  </w:style>
  <w:style w:type="character" w:styleId="a9">
    <w:name w:val="Strong"/>
    <w:basedOn w:val="a0"/>
    <w:uiPriority w:val="22"/>
    <w:qFormat/>
    <w:rsid w:val="00E30A9C"/>
    <w:rPr>
      <w:b/>
      <w:bCs/>
    </w:rPr>
  </w:style>
  <w:style w:type="character" w:customStyle="1" w:styleId="st1">
    <w:name w:val="st1"/>
    <w:basedOn w:val="a0"/>
    <w:rsid w:val="00E30A9C"/>
  </w:style>
  <w:style w:type="paragraph" w:styleId="aa">
    <w:name w:val="Title"/>
    <w:basedOn w:val="a"/>
    <w:next w:val="a"/>
    <w:link w:val="ab"/>
    <w:qFormat/>
    <w:rsid w:val="00E30A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E30A9C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E30A9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E30A9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E30A9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E30A9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E30A9C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E30A9C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E30A9C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E30A9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E30A9C"/>
  </w:style>
  <w:style w:type="character" w:styleId="af4">
    <w:name w:val="page number"/>
    <w:basedOn w:val="a0"/>
    <w:rsid w:val="00E30A9C"/>
  </w:style>
  <w:style w:type="paragraph" w:styleId="22">
    <w:name w:val="Body Text 2"/>
    <w:basedOn w:val="a"/>
    <w:link w:val="23"/>
    <w:rsid w:val="00E30A9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E30A9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E30A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E30A9C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E30A9C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E30A9C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E30A9C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E3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SUKSAPANPANPAN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acecorps.gov/thailand/peace-corps-thailand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r_2536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ksp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FE39-EFEC-4A3F-9AAB-08583DA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46</Pages>
  <Words>13601</Words>
  <Characters>77531</Characters>
  <Application>Microsoft Office Word</Application>
  <DocSecurity>0</DocSecurity>
  <Lines>646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14</cp:revision>
  <dcterms:created xsi:type="dcterms:W3CDTF">2017-03-03T09:25:00Z</dcterms:created>
  <dcterms:modified xsi:type="dcterms:W3CDTF">2017-03-07T03:33:00Z</dcterms:modified>
</cp:coreProperties>
</file>